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2D" w:rsidRPr="001712E6" w:rsidRDefault="00CC0F2D" w:rsidP="00CC0F2D">
      <w:pPr>
        <w:jc w:val="center"/>
        <w:outlineLvl w:val="0"/>
        <w:rPr>
          <w:rFonts w:ascii="Arial" w:hAnsi="Arial" w:cs="Arial"/>
          <w:noProof/>
          <w:sz w:val="40"/>
          <w:szCs w:val="40"/>
        </w:rPr>
      </w:pPr>
      <w:r w:rsidRPr="001712E6">
        <w:rPr>
          <w:rFonts w:ascii="Arial" w:hAnsi="Arial" w:cs="Arial"/>
          <w:noProof/>
          <w:sz w:val="40"/>
          <w:szCs w:val="40"/>
        </w:rPr>
        <w:t xml:space="preserve">INDIAN RIVER </w:t>
      </w:r>
      <w:r>
        <w:rPr>
          <w:rFonts w:ascii="Arial" w:hAnsi="Arial" w:cs="Arial"/>
          <w:noProof/>
          <w:sz w:val="40"/>
          <w:szCs w:val="40"/>
        </w:rPr>
        <w:t xml:space="preserve">STATE </w:t>
      </w:r>
      <w:r w:rsidRPr="001712E6">
        <w:rPr>
          <w:rFonts w:ascii="Arial" w:hAnsi="Arial" w:cs="Arial"/>
          <w:noProof/>
          <w:sz w:val="40"/>
          <w:szCs w:val="40"/>
        </w:rPr>
        <w:t>COLLEGE</w:t>
      </w:r>
    </w:p>
    <w:p w:rsidR="00CC0F2D" w:rsidRDefault="00CC0F2D" w:rsidP="00CC0F2D">
      <w:pPr>
        <w:jc w:val="center"/>
        <w:rPr>
          <w:rFonts w:ascii="Arial" w:hAnsi="Arial" w:cs="Arial"/>
          <w:sz w:val="28"/>
          <w:szCs w:val="28"/>
        </w:rPr>
      </w:pPr>
      <w:r w:rsidRPr="001712E6">
        <w:rPr>
          <w:rFonts w:ascii="Arial" w:hAnsi="Arial" w:cs="Arial"/>
          <w:sz w:val="28"/>
          <w:szCs w:val="28"/>
        </w:rPr>
        <w:t>COURSE SYLLABUS</w:t>
      </w:r>
    </w:p>
    <w:p w:rsidR="00CC0F2D" w:rsidRDefault="00FF1372" w:rsidP="00CC0F2D">
      <w:pPr>
        <w:jc w:val="center"/>
        <w:rPr>
          <w:rFonts w:ascii="Arial" w:hAnsi="Arial" w:cs="Arial"/>
          <w:sz w:val="28"/>
          <w:szCs w:val="28"/>
        </w:rPr>
      </w:pPr>
      <w:r>
        <w:rPr>
          <w:rFonts w:ascii="Arial" w:hAnsi="Arial" w:cs="Arial"/>
          <w:sz w:val="28"/>
          <w:szCs w:val="28"/>
        </w:rPr>
        <w:t>Spring 17</w:t>
      </w:r>
    </w:p>
    <w:p w:rsidR="00CC0F2D" w:rsidRDefault="00CC0F2D" w:rsidP="00CC0F2D">
      <w:pPr>
        <w:jc w:val="center"/>
        <w:rPr>
          <w:rFonts w:ascii="Arial" w:hAnsi="Arial" w:cs="Arial"/>
          <w:sz w:val="28"/>
          <w:szCs w:val="28"/>
        </w:rPr>
      </w:pPr>
    </w:p>
    <w:tbl>
      <w:tblPr>
        <w:tblW w:w="9918" w:type="dxa"/>
        <w:tblLook w:val="01E0" w:firstRow="1" w:lastRow="1" w:firstColumn="1" w:lastColumn="1" w:noHBand="0" w:noVBand="0"/>
      </w:tblPr>
      <w:tblGrid>
        <w:gridCol w:w="4788"/>
        <w:gridCol w:w="5130"/>
      </w:tblGrid>
      <w:tr w:rsidR="00CC0F2D" w:rsidRPr="001712E6" w:rsidTr="001D1FD4">
        <w:trPr>
          <w:trHeight w:val="468"/>
        </w:trPr>
        <w:tc>
          <w:tcPr>
            <w:tcW w:w="4788" w:type="dxa"/>
            <w:shd w:val="clear" w:color="auto" w:fill="C0C0C0"/>
            <w:vAlign w:val="center"/>
          </w:tcPr>
          <w:p w:rsidR="00CC0F2D" w:rsidRPr="001712E6" w:rsidRDefault="00CC0F2D" w:rsidP="001D1FD4">
            <w:pPr>
              <w:rPr>
                <w:rFonts w:ascii="Arial" w:hAnsi="Arial" w:cs="Arial"/>
              </w:rPr>
            </w:pPr>
            <w:r w:rsidRPr="001712E6">
              <w:rPr>
                <w:rFonts w:ascii="Arial" w:hAnsi="Arial" w:cs="Arial"/>
                <w:b/>
              </w:rPr>
              <w:t>COURSE TITLE:</w:t>
            </w:r>
          </w:p>
        </w:tc>
        <w:tc>
          <w:tcPr>
            <w:tcW w:w="5130" w:type="dxa"/>
            <w:shd w:val="clear" w:color="auto" w:fill="C0C0C0"/>
            <w:vAlign w:val="center"/>
          </w:tcPr>
          <w:p w:rsidR="00CC0F2D" w:rsidRPr="001712E6" w:rsidRDefault="00CC0F2D" w:rsidP="001D1FD4">
            <w:pPr>
              <w:jc w:val="center"/>
              <w:rPr>
                <w:rFonts w:ascii="Arial" w:hAnsi="Arial" w:cs="Arial"/>
                <w:b/>
              </w:rPr>
            </w:pPr>
            <w:r w:rsidRPr="001712E6">
              <w:rPr>
                <w:rFonts w:ascii="Arial" w:hAnsi="Arial" w:cs="Arial"/>
                <w:b/>
              </w:rPr>
              <w:t>COURSE NUMBER:</w:t>
            </w:r>
          </w:p>
        </w:tc>
      </w:tr>
      <w:tr w:rsidR="00CC0F2D" w:rsidRPr="001712E6" w:rsidTr="001D1FD4">
        <w:tc>
          <w:tcPr>
            <w:tcW w:w="4788" w:type="dxa"/>
            <w:vAlign w:val="center"/>
          </w:tcPr>
          <w:p w:rsidR="00CC0F2D" w:rsidRPr="001712E6" w:rsidRDefault="00CC0F2D" w:rsidP="001D1FD4">
            <w:pPr>
              <w:pStyle w:val="Heading2"/>
              <w:numPr>
                <w:ilvl w:val="0"/>
                <w:numId w:val="0"/>
              </w:numPr>
              <w:rPr>
                <w:b w:val="0"/>
                <w:bCs w:val="0"/>
                <w:i w:val="0"/>
                <w:iCs w:val="0"/>
                <w:sz w:val="24"/>
                <w:szCs w:val="24"/>
              </w:rPr>
            </w:pPr>
            <w:r w:rsidRPr="001712E6">
              <w:rPr>
                <w:b w:val="0"/>
                <w:bCs w:val="0"/>
                <w:i w:val="0"/>
                <w:iCs w:val="0"/>
                <w:sz w:val="24"/>
                <w:szCs w:val="24"/>
              </w:rPr>
              <w:t>Life Science Lab</w:t>
            </w:r>
          </w:p>
        </w:tc>
        <w:tc>
          <w:tcPr>
            <w:tcW w:w="5130" w:type="dxa"/>
            <w:vAlign w:val="center"/>
          </w:tcPr>
          <w:p w:rsidR="00CC0F2D" w:rsidRPr="001712E6" w:rsidRDefault="00CC0F2D" w:rsidP="001D1FD4">
            <w:pPr>
              <w:spacing w:before="120" w:after="120"/>
              <w:jc w:val="center"/>
              <w:rPr>
                <w:rFonts w:ascii="Arial" w:hAnsi="Arial" w:cs="Arial"/>
              </w:rPr>
            </w:pPr>
            <w:r w:rsidRPr="001712E6">
              <w:rPr>
                <w:rFonts w:ascii="Arial" w:hAnsi="Arial" w:cs="Arial"/>
              </w:rPr>
              <w:t xml:space="preserve">BSC 1005L </w:t>
            </w:r>
          </w:p>
        </w:tc>
      </w:tr>
    </w:tbl>
    <w:p w:rsidR="00CC0F2D" w:rsidRPr="001712E6" w:rsidRDefault="00CC0F2D" w:rsidP="00CC0F2D">
      <w:pPr>
        <w:rPr>
          <w:rFonts w:ascii="Arial" w:hAnsi="Arial" w:cs="Arial"/>
          <w:sz w:val="28"/>
          <w:szCs w:val="28"/>
        </w:rPr>
      </w:pPr>
    </w:p>
    <w:tbl>
      <w:tblPr>
        <w:tblW w:w="9918" w:type="dxa"/>
        <w:tblLook w:val="01E0" w:firstRow="1" w:lastRow="1" w:firstColumn="1" w:lastColumn="1" w:noHBand="0" w:noVBand="0"/>
      </w:tblPr>
      <w:tblGrid>
        <w:gridCol w:w="9918"/>
      </w:tblGrid>
      <w:tr w:rsidR="00CC0F2D" w:rsidRPr="001712E6" w:rsidTr="001D1FD4">
        <w:tc>
          <w:tcPr>
            <w:tcW w:w="9918" w:type="dxa"/>
            <w:shd w:val="clear" w:color="auto" w:fill="C0C0C0"/>
          </w:tcPr>
          <w:p w:rsidR="00CC0F2D" w:rsidRPr="001712E6" w:rsidRDefault="00CC0F2D" w:rsidP="001D1FD4">
            <w:pPr>
              <w:rPr>
                <w:rFonts w:ascii="Arial" w:hAnsi="Arial" w:cs="Arial"/>
                <w:b/>
              </w:rPr>
            </w:pPr>
            <w:r w:rsidRPr="001712E6">
              <w:rPr>
                <w:rFonts w:ascii="Arial" w:hAnsi="Arial" w:cs="Arial"/>
                <w:b/>
              </w:rPr>
              <w:t>COURSE DESCRIPTION:</w:t>
            </w:r>
          </w:p>
        </w:tc>
      </w:tr>
      <w:tr w:rsidR="00CC0F2D" w:rsidRPr="001712E6" w:rsidTr="001D1FD4">
        <w:tc>
          <w:tcPr>
            <w:tcW w:w="9918" w:type="dxa"/>
          </w:tcPr>
          <w:p w:rsidR="00CC0F2D" w:rsidRPr="001712E6" w:rsidRDefault="00CC0F2D" w:rsidP="001D1FD4">
            <w:pPr>
              <w:tabs>
                <w:tab w:val="left" w:pos="-720"/>
              </w:tabs>
              <w:suppressAutoHyphens/>
              <w:rPr>
                <w:rFonts w:ascii="Arial" w:hAnsi="Arial" w:cs="Arial"/>
              </w:rPr>
            </w:pPr>
            <w:r w:rsidRPr="001712E6">
              <w:rPr>
                <w:rFonts w:ascii="Arial" w:hAnsi="Arial" w:cs="Arial"/>
              </w:rPr>
              <w:t xml:space="preserve">This lab course is designed for non-science majors. Students gain laboratory experiences in area of properties of life, the chemical basis for life, cell structure and function, cell reproduction and inheritance, representative human systems and plant structure and function. </w:t>
            </w:r>
          </w:p>
        </w:tc>
      </w:tr>
    </w:tbl>
    <w:p w:rsidR="00CC0F2D" w:rsidRPr="001712E6" w:rsidRDefault="00CC0F2D" w:rsidP="00CC0F2D">
      <w:pPr>
        <w:rPr>
          <w:rFonts w:ascii="Arial" w:hAnsi="Arial" w:cs="Arial"/>
          <w:sz w:val="28"/>
          <w:szCs w:val="28"/>
        </w:rPr>
      </w:pPr>
    </w:p>
    <w:tbl>
      <w:tblPr>
        <w:tblW w:w="9918" w:type="dxa"/>
        <w:tblLook w:val="01E0" w:firstRow="1" w:lastRow="1" w:firstColumn="1" w:lastColumn="1" w:noHBand="0" w:noVBand="0"/>
      </w:tblPr>
      <w:tblGrid>
        <w:gridCol w:w="9918"/>
      </w:tblGrid>
      <w:tr w:rsidR="00CC0F2D" w:rsidRPr="001712E6" w:rsidTr="001D1FD4">
        <w:tc>
          <w:tcPr>
            <w:tcW w:w="9918" w:type="dxa"/>
            <w:shd w:val="clear" w:color="auto" w:fill="C0C0C0"/>
            <w:vAlign w:val="center"/>
          </w:tcPr>
          <w:p w:rsidR="00CC0F2D" w:rsidRPr="001712E6" w:rsidRDefault="00CC0F2D" w:rsidP="001D1FD4">
            <w:pPr>
              <w:rPr>
                <w:rFonts w:ascii="Arial" w:hAnsi="Arial" w:cs="Arial"/>
                <w:b/>
              </w:rPr>
            </w:pPr>
            <w:r w:rsidRPr="001712E6">
              <w:rPr>
                <w:rFonts w:ascii="Arial" w:hAnsi="Arial" w:cs="Arial"/>
                <w:b/>
              </w:rPr>
              <w:t>PREREQUISITE:</w:t>
            </w:r>
          </w:p>
        </w:tc>
      </w:tr>
      <w:tr w:rsidR="00CC0F2D" w:rsidRPr="001712E6" w:rsidTr="001D1FD4">
        <w:tc>
          <w:tcPr>
            <w:tcW w:w="9918" w:type="dxa"/>
            <w:shd w:val="clear" w:color="auto" w:fill="auto"/>
            <w:vAlign w:val="center"/>
          </w:tcPr>
          <w:p w:rsidR="00CC0F2D" w:rsidRPr="001712E6" w:rsidRDefault="00CC0F2D" w:rsidP="001D1FD4">
            <w:pPr>
              <w:rPr>
                <w:rFonts w:ascii="Arial" w:hAnsi="Arial" w:cs="Arial"/>
              </w:rPr>
            </w:pPr>
            <w:r w:rsidRPr="001712E6">
              <w:rPr>
                <w:rFonts w:ascii="Arial" w:hAnsi="Arial" w:cs="Arial"/>
              </w:rPr>
              <w:t>Students must score into college-level reading on placement test.</w:t>
            </w:r>
          </w:p>
        </w:tc>
      </w:tr>
    </w:tbl>
    <w:p w:rsidR="00CC0F2D" w:rsidRPr="001712E6" w:rsidRDefault="00CC0F2D" w:rsidP="00CC0F2D">
      <w:pPr>
        <w:rPr>
          <w:rFonts w:ascii="Arial" w:hAnsi="Arial" w:cs="Arial"/>
          <w:sz w:val="28"/>
          <w:szCs w:val="28"/>
        </w:rPr>
      </w:pPr>
    </w:p>
    <w:tbl>
      <w:tblPr>
        <w:tblW w:w="0" w:type="auto"/>
        <w:tblLook w:val="01E0" w:firstRow="1" w:lastRow="1" w:firstColumn="1" w:lastColumn="1" w:noHBand="0" w:noVBand="0"/>
      </w:tblPr>
      <w:tblGrid>
        <w:gridCol w:w="4788"/>
        <w:gridCol w:w="4788"/>
      </w:tblGrid>
      <w:tr w:rsidR="00CC0F2D" w:rsidRPr="001712E6" w:rsidTr="001D1FD4">
        <w:tc>
          <w:tcPr>
            <w:tcW w:w="4788" w:type="dxa"/>
            <w:shd w:val="clear" w:color="auto" w:fill="C0C0C0"/>
            <w:vAlign w:val="center"/>
          </w:tcPr>
          <w:p w:rsidR="00CC0F2D" w:rsidRPr="001712E6" w:rsidRDefault="00CC0F2D" w:rsidP="001D1FD4">
            <w:pPr>
              <w:rPr>
                <w:rFonts w:ascii="Arial" w:hAnsi="Arial" w:cs="Arial"/>
                <w:b/>
              </w:rPr>
            </w:pPr>
            <w:r w:rsidRPr="001712E6">
              <w:rPr>
                <w:rFonts w:ascii="Arial" w:hAnsi="Arial" w:cs="Arial"/>
                <w:b/>
              </w:rPr>
              <w:t>INSTRUCTOR</w:t>
            </w:r>
          </w:p>
          <w:p w:rsidR="00CC0F2D" w:rsidRPr="001712E6" w:rsidRDefault="00CC0F2D" w:rsidP="001D1FD4">
            <w:pPr>
              <w:rPr>
                <w:rFonts w:ascii="Arial" w:hAnsi="Arial" w:cs="Arial"/>
                <w:b/>
              </w:rPr>
            </w:pPr>
            <w:r w:rsidRPr="001712E6">
              <w:rPr>
                <w:rFonts w:ascii="Arial" w:hAnsi="Arial" w:cs="Arial"/>
                <w:b/>
              </w:rPr>
              <w:t>INFORMATION:</w:t>
            </w:r>
          </w:p>
          <w:p w:rsidR="00CC0F2D" w:rsidRPr="001712E6" w:rsidRDefault="00CC0F2D" w:rsidP="001D1FD4">
            <w:pPr>
              <w:rPr>
                <w:rFonts w:ascii="Arial" w:hAnsi="Arial" w:cs="Arial"/>
                <w:color w:val="FF0000"/>
              </w:rPr>
            </w:pPr>
          </w:p>
        </w:tc>
        <w:tc>
          <w:tcPr>
            <w:tcW w:w="4788" w:type="dxa"/>
          </w:tcPr>
          <w:p w:rsidR="00CC0F2D" w:rsidRPr="001712E6" w:rsidRDefault="00CC0F2D" w:rsidP="001D1FD4">
            <w:pPr>
              <w:rPr>
                <w:rFonts w:ascii="Arial" w:hAnsi="Arial" w:cs="Arial"/>
              </w:rPr>
            </w:pPr>
            <w:r>
              <w:rPr>
                <w:rFonts w:ascii="Arial" w:hAnsi="Arial" w:cs="Arial"/>
                <w:u w:val="single"/>
              </w:rPr>
              <w:t>Instructor:</w:t>
            </w:r>
            <w:r w:rsidRPr="001712E6">
              <w:rPr>
                <w:rFonts w:ascii="Arial" w:hAnsi="Arial" w:cs="Arial"/>
              </w:rPr>
              <w:t xml:space="preserve"> </w:t>
            </w:r>
          </w:p>
          <w:p w:rsidR="00CC0F2D" w:rsidRPr="001712E6" w:rsidRDefault="00CC0F2D" w:rsidP="001D1FD4">
            <w:pPr>
              <w:rPr>
                <w:rFonts w:ascii="Arial" w:hAnsi="Arial" w:cs="Arial"/>
              </w:rPr>
            </w:pPr>
            <w:r w:rsidRPr="001712E6">
              <w:rPr>
                <w:rFonts w:ascii="Arial" w:hAnsi="Arial" w:cs="Arial"/>
                <w:u w:val="single"/>
              </w:rPr>
              <w:t>Office:</w:t>
            </w:r>
            <w:r w:rsidRPr="001712E6">
              <w:rPr>
                <w:rFonts w:ascii="Arial" w:hAnsi="Arial" w:cs="Arial"/>
              </w:rPr>
              <w:t xml:space="preserve">  </w:t>
            </w:r>
          </w:p>
          <w:p w:rsidR="00CC0F2D" w:rsidRPr="001712E6" w:rsidRDefault="00CC0F2D" w:rsidP="001D1FD4">
            <w:pPr>
              <w:rPr>
                <w:rFonts w:ascii="Arial" w:hAnsi="Arial" w:cs="Arial"/>
              </w:rPr>
            </w:pPr>
            <w:r w:rsidRPr="001712E6">
              <w:rPr>
                <w:rFonts w:ascii="Arial" w:hAnsi="Arial" w:cs="Arial"/>
                <w:u w:val="single"/>
              </w:rPr>
              <w:t>Phone:</w:t>
            </w:r>
            <w:r w:rsidRPr="001712E6">
              <w:rPr>
                <w:rFonts w:ascii="Arial" w:hAnsi="Arial" w:cs="Arial"/>
              </w:rPr>
              <w:t xml:space="preserve">  </w:t>
            </w:r>
          </w:p>
          <w:p w:rsidR="00CC0F2D" w:rsidRPr="001712E6" w:rsidRDefault="00CC0F2D" w:rsidP="001D1FD4">
            <w:pPr>
              <w:rPr>
                <w:rFonts w:ascii="Arial" w:hAnsi="Arial" w:cs="Arial"/>
              </w:rPr>
            </w:pPr>
            <w:r w:rsidRPr="001712E6">
              <w:rPr>
                <w:rFonts w:ascii="Arial" w:hAnsi="Arial" w:cs="Arial"/>
                <w:u w:val="single"/>
              </w:rPr>
              <w:t>Email:</w:t>
            </w:r>
            <w:r w:rsidRPr="001712E6">
              <w:rPr>
                <w:rFonts w:ascii="Arial" w:hAnsi="Arial" w:cs="Arial"/>
              </w:rPr>
              <w:t xml:space="preserve"> </w:t>
            </w:r>
          </w:p>
          <w:p w:rsidR="00CC0F2D" w:rsidRPr="001712E6" w:rsidRDefault="00CC0F2D" w:rsidP="001D1FD4">
            <w:pPr>
              <w:rPr>
                <w:rFonts w:ascii="Arial" w:hAnsi="Arial" w:cs="Arial"/>
              </w:rPr>
            </w:pPr>
            <w:r w:rsidRPr="001712E6">
              <w:rPr>
                <w:rFonts w:ascii="Arial" w:hAnsi="Arial" w:cs="Arial"/>
                <w:u w:val="single"/>
              </w:rPr>
              <w:t>Office hours</w:t>
            </w:r>
            <w:r w:rsidRPr="001712E6">
              <w:rPr>
                <w:rFonts w:ascii="Arial" w:hAnsi="Arial" w:cs="Arial"/>
              </w:rPr>
              <w:t xml:space="preserve"> posted on instructor’s website</w:t>
            </w:r>
          </w:p>
          <w:p w:rsidR="00CC0F2D" w:rsidRPr="001712E6" w:rsidRDefault="00CC0F2D" w:rsidP="001D1FD4">
            <w:pPr>
              <w:rPr>
                <w:rFonts w:ascii="Arial" w:hAnsi="Arial" w:cs="Arial"/>
              </w:rPr>
            </w:pPr>
          </w:p>
        </w:tc>
      </w:tr>
      <w:tr w:rsidR="00CC0F2D" w:rsidRPr="001712E6" w:rsidTr="001D1FD4">
        <w:tc>
          <w:tcPr>
            <w:tcW w:w="4788" w:type="dxa"/>
            <w:shd w:val="clear" w:color="auto" w:fill="C0C0C0"/>
            <w:vAlign w:val="center"/>
          </w:tcPr>
          <w:p w:rsidR="00CC0F2D" w:rsidRPr="001712E6" w:rsidRDefault="00CC0F2D" w:rsidP="001D1FD4">
            <w:pPr>
              <w:rPr>
                <w:rFonts w:ascii="Arial" w:hAnsi="Arial" w:cs="Arial"/>
                <w:b/>
              </w:rPr>
            </w:pPr>
          </w:p>
        </w:tc>
        <w:tc>
          <w:tcPr>
            <w:tcW w:w="4788" w:type="dxa"/>
          </w:tcPr>
          <w:p w:rsidR="00CC0F2D" w:rsidRPr="001712E6" w:rsidRDefault="00CC0F2D" w:rsidP="001D1FD4">
            <w:pPr>
              <w:rPr>
                <w:rFonts w:ascii="Arial" w:hAnsi="Arial" w:cs="Arial"/>
              </w:rPr>
            </w:pPr>
          </w:p>
        </w:tc>
      </w:tr>
    </w:tbl>
    <w:p w:rsidR="00CC0F2D" w:rsidRPr="001712E6" w:rsidRDefault="00CC0F2D" w:rsidP="00CC0F2D">
      <w:pPr>
        <w:rPr>
          <w:rFonts w:ascii="Arial" w:hAnsi="Arial" w:cs="Arial"/>
        </w:rPr>
      </w:pPr>
    </w:p>
    <w:tbl>
      <w:tblPr>
        <w:tblW w:w="10044" w:type="dxa"/>
        <w:tblLook w:val="01E0" w:firstRow="1" w:lastRow="1" w:firstColumn="1" w:lastColumn="1" w:noHBand="0" w:noVBand="0"/>
      </w:tblPr>
      <w:tblGrid>
        <w:gridCol w:w="10044"/>
      </w:tblGrid>
      <w:tr w:rsidR="00CC0F2D" w:rsidRPr="001712E6" w:rsidTr="001D1FD4">
        <w:tc>
          <w:tcPr>
            <w:tcW w:w="10044" w:type="dxa"/>
            <w:shd w:val="clear" w:color="auto" w:fill="FFFFFF"/>
            <w:vAlign w:val="center"/>
          </w:tcPr>
          <w:p w:rsidR="00CC0F2D" w:rsidRPr="005B029B" w:rsidRDefault="00CC0F2D" w:rsidP="005B029B">
            <w:pPr>
              <w:shd w:val="clear" w:color="auto" w:fill="BFBFBF"/>
              <w:rPr>
                <w:rFonts w:ascii="Arial" w:hAnsi="Arial" w:cs="Arial"/>
                <w:b/>
              </w:rPr>
            </w:pPr>
            <w:r w:rsidRPr="001712E6">
              <w:rPr>
                <w:rFonts w:ascii="Arial" w:hAnsi="Arial" w:cs="Arial"/>
                <w:b/>
              </w:rPr>
              <w:t xml:space="preserve">REQUIRED TEXTBOOK:  </w:t>
            </w:r>
            <w:r w:rsidRPr="002B22C9">
              <w:rPr>
                <w:rFonts w:ascii="Arial" w:hAnsi="Arial" w:cs="Arial"/>
                <w:color w:val="000000"/>
                <w:sz w:val="22"/>
                <w:szCs w:val="22"/>
              </w:rPr>
              <w:tab/>
            </w:r>
            <w:r w:rsidRPr="002B22C9">
              <w:rPr>
                <w:rFonts w:ascii="Arial" w:hAnsi="Arial" w:cs="Arial"/>
                <w:color w:val="000000"/>
                <w:sz w:val="22"/>
                <w:szCs w:val="22"/>
              </w:rPr>
              <w:tab/>
            </w:r>
            <w:r w:rsidRPr="002B22C9">
              <w:rPr>
                <w:rFonts w:ascii="Arial" w:hAnsi="Arial" w:cs="Arial"/>
                <w:color w:val="000000"/>
                <w:sz w:val="22"/>
                <w:szCs w:val="22"/>
              </w:rPr>
              <w:tab/>
            </w:r>
            <w:r w:rsidRPr="002B22C9">
              <w:rPr>
                <w:rFonts w:ascii="Arial" w:hAnsi="Arial" w:cs="Arial"/>
                <w:color w:val="000000"/>
                <w:sz w:val="22"/>
                <w:szCs w:val="22"/>
              </w:rPr>
              <w:tab/>
              <w:t xml:space="preserve">  </w:t>
            </w:r>
          </w:p>
          <w:p w:rsidR="00747944" w:rsidRPr="00747944" w:rsidRDefault="00747944" w:rsidP="001D1FD4">
            <w:pPr>
              <w:tabs>
                <w:tab w:val="left" w:pos="2160"/>
                <w:tab w:val="left" w:pos="9000"/>
                <w:tab w:val="left" w:pos="9540"/>
              </w:tabs>
              <w:spacing w:line="311" w:lineRule="auto"/>
              <w:rPr>
                <w:rFonts w:ascii="Arial" w:hAnsi="Arial" w:cs="Arial"/>
                <w:iCs/>
                <w:color w:val="000000"/>
              </w:rPr>
            </w:pPr>
            <w:r>
              <w:rPr>
                <w:rFonts w:ascii="Arial" w:hAnsi="Arial" w:cs="Arial"/>
                <w:i/>
                <w:iCs/>
                <w:color w:val="000000"/>
              </w:rPr>
              <w:t>Life Science Laboratory Manual</w:t>
            </w:r>
            <w:r>
              <w:rPr>
                <w:rFonts w:ascii="Arial" w:hAnsi="Arial" w:cs="Arial"/>
                <w:iCs/>
                <w:color w:val="000000"/>
              </w:rPr>
              <w:t>, 1</w:t>
            </w:r>
            <w:r w:rsidRPr="00747944">
              <w:rPr>
                <w:rFonts w:ascii="Arial" w:hAnsi="Arial" w:cs="Arial"/>
                <w:iCs/>
                <w:color w:val="000000"/>
                <w:vertAlign w:val="superscript"/>
              </w:rPr>
              <w:t>st</w:t>
            </w:r>
            <w:r>
              <w:rPr>
                <w:rFonts w:ascii="Arial" w:hAnsi="Arial" w:cs="Arial"/>
                <w:iCs/>
                <w:color w:val="000000"/>
              </w:rPr>
              <w:t xml:space="preserve"> Ed., IRSC</w:t>
            </w:r>
          </w:p>
          <w:p w:rsidR="00CC0F2D" w:rsidRPr="002B22C9" w:rsidRDefault="00CC0F2D" w:rsidP="001D1FD4">
            <w:pPr>
              <w:tabs>
                <w:tab w:val="left" w:pos="2160"/>
                <w:tab w:val="left" w:pos="9000"/>
                <w:tab w:val="left" w:pos="9540"/>
              </w:tabs>
              <w:spacing w:line="311" w:lineRule="auto"/>
              <w:rPr>
                <w:rFonts w:ascii="Arial" w:hAnsi="Arial" w:cs="Arial"/>
                <w:i/>
                <w:color w:val="000000"/>
              </w:rPr>
            </w:pPr>
            <w:r w:rsidRPr="00E81ACD">
              <w:rPr>
                <w:rFonts w:ascii="Arial" w:hAnsi="Arial" w:cs="Arial"/>
                <w:i/>
                <w:color w:val="000000"/>
              </w:rPr>
              <w:t>Symbiosis,</w:t>
            </w:r>
            <w:r w:rsidRPr="002B22C9">
              <w:rPr>
                <w:rFonts w:ascii="Arial" w:hAnsi="Arial" w:cs="Arial"/>
                <w:color w:val="000000"/>
              </w:rPr>
              <w:t xml:space="preserve"> </w:t>
            </w:r>
            <w:r>
              <w:rPr>
                <w:rFonts w:ascii="Arial" w:hAnsi="Arial" w:cs="Arial"/>
                <w:color w:val="000000"/>
              </w:rPr>
              <w:t>Pearson Custom Library for the Biological Sciences</w:t>
            </w:r>
          </w:p>
          <w:p w:rsidR="00CC0F2D" w:rsidRDefault="00CC0F2D" w:rsidP="001D1FD4">
            <w:pPr>
              <w:ind w:left="1728" w:hanging="1728"/>
              <w:rPr>
                <w:rFonts w:ascii="Arial" w:hAnsi="Arial" w:cs="Arial"/>
              </w:rPr>
            </w:pPr>
            <w:r>
              <w:rPr>
                <w:rFonts w:ascii="Arial" w:hAnsi="Arial" w:cs="Arial"/>
                <w:color w:val="000000"/>
              </w:rPr>
              <w:t>Companion website</w:t>
            </w:r>
            <w:r w:rsidRPr="002B22C9">
              <w:rPr>
                <w:rFonts w:ascii="Arial" w:hAnsi="Arial" w:cs="Arial"/>
                <w:color w:val="000000"/>
              </w:rPr>
              <w:t xml:space="preserve">: </w:t>
            </w:r>
            <w:hyperlink r:id="rId8" w:history="1">
              <w:r w:rsidR="000915A2" w:rsidRPr="00B945BF">
                <w:rPr>
                  <w:rStyle w:val="Hyperlink"/>
                  <w:rFonts w:ascii="Arial" w:hAnsi="Arial" w:cs="Arial"/>
                </w:rPr>
                <w:t>http://biology-irsc.weebly.com</w:t>
              </w:r>
            </w:hyperlink>
          </w:p>
          <w:p w:rsidR="00CC0F2D" w:rsidRPr="001712E6" w:rsidRDefault="00CC0F2D" w:rsidP="001D1FD4">
            <w:pPr>
              <w:rPr>
                <w:rFonts w:ascii="Arial" w:hAnsi="Arial" w:cs="Arial"/>
              </w:rPr>
            </w:pPr>
          </w:p>
        </w:tc>
      </w:tr>
      <w:tr w:rsidR="00CC0F2D" w:rsidRPr="001712E6" w:rsidTr="001D1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44" w:type="dxa"/>
            <w:shd w:val="clear" w:color="auto" w:fill="C0C0C0"/>
            <w:vAlign w:val="center"/>
          </w:tcPr>
          <w:p w:rsidR="00CC0F2D" w:rsidRPr="001712E6" w:rsidRDefault="00CC0F2D" w:rsidP="001D1FD4">
            <w:pPr>
              <w:rPr>
                <w:rFonts w:ascii="Arial" w:hAnsi="Arial" w:cs="Arial"/>
                <w:b/>
              </w:rPr>
            </w:pPr>
            <w:r w:rsidRPr="001712E6">
              <w:rPr>
                <w:rFonts w:ascii="Arial" w:hAnsi="Arial" w:cs="Arial"/>
                <w:b/>
              </w:rPr>
              <w:t>GRADING POLICIES:</w:t>
            </w:r>
          </w:p>
        </w:tc>
      </w:tr>
      <w:tr w:rsidR="00CC0F2D" w:rsidRPr="001712E6" w:rsidTr="005B0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044" w:type="dxa"/>
          </w:tcPr>
          <w:p w:rsidR="00CC0F2D" w:rsidRPr="001712E6" w:rsidRDefault="00CC0F2D" w:rsidP="001D1FD4">
            <w:pPr>
              <w:rPr>
                <w:rFonts w:ascii="Arial" w:hAnsi="Arial" w:cs="Arial"/>
              </w:rPr>
            </w:pPr>
            <w:r w:rsidRPr="001712E6">
              <w:rPr>
                <w:rFonts w:ascii="Arial" w:hAnsi="Arial" w:cs="Arial"/>
                <w:b/>
              </w:rPr>
              <w:t>Exams</w:t>
            </w:r>
            <w:r w:rsidRPr="001712E6">
              <w:rPr>
                <w:rFonts w:ascii="Arial" w:hAnsi="Arial" w:cs="Arial"/>
                <w:bCs/>
              </w:rPr>
              <w:t xml:space="preserve"> – </w:t>
            </w:r>
            <w:r w:rsidRPr="001712E6">
              <w:rPr>
                <w:rFonts w:ascii="Arial" w:hAnsi="Arial" w:cs="Arial"/>
              </w:rPr>
              <w:t>Th</w:t>
            </w:r>
            <w:r>
              <w:rPr>
                <w:rFonts w:ascii="Arial" w:hAnsi="Arial" w:cs="Arial"/>
              </w:rPr>
              <w:t>ere will be three practical exams covering assigned materials</w:t>
            </w:r>
            <w:r w:rsidRPr="001712E6">
              <w:rPr>
                <w:rFonts w:ascii="Arial" w:hAnsi="Arial" w:cs="Arial"/>
              </w:rPr>
              <w:t>.</w:t>
            </w:r>
            <w:r>
              <w:rPr>
                <w:rFonts w:ascii="Arial" w:hAnsi="Arial" w:cs="Arial"/>
              </w:rPr>
              <w:t xml:space="preserve">  Grades for</w:t>
            </w:r>
            <w:r w:rsidRPr="001712E6">
              <w:rPr>
                <w:rFonts w:ascii="Arial" w:hAnsi="Arial" w:cs="Arial"/>
              </w:rPr>
              <w:t xml:space="preserve"> </w:t>
            </w:r>
          </w:p>
          <w:p w:rsidR="00CC0F2D" w:rsidRPr="001712E6" w:rsidRDefault="00CC0F2D" w:rsidP="001D1FD4">
            <w:pPr>
              <w:ind w:left="1008" w:hanging="1008"/>
              <w:rPr>
                <w:rFonts w:ascii="Arial" w:hAnsi="Arial" w:cs="Arial"/>
              </w:rPr>
            </w:pPr>
            <w:r>
              <w:rPr>
                <w:rFonts w:ascii="Arial" w:hAnsi="Arial" w:cs="Arial"/>
              </w:rPr>
              <w:t xml:space="preserve">the semester are based upon the average of Exam 3 and the best of the first two exam </w:t>
            </w:r>
          </w:p>
          <w:p w:rsidR="00CC0F2D" w:rsidRDefault="00CC0F2D" w:rsidP="001D1FD4">
            <w:pPr>
              <w:rPr>
                <w:rFonts w:ascii="Arial" w:hAnsi="Arial" w:cs="Arial"/>
              </w:rPr>
            </w:pPr>
            <w:proofErr w:type="gramStart"/>
            <w:r>
              <w:rPr>
                <w:rFonts w:ascii="Arial" w:hAnsi="Arial" w:cs="Arial"/>
              </w:rPr>
              <w:t>grades</w:t>
            </w:r>
            <w:proofErr w:type="gramEnd"/>
            <w:r>
              <w:rPr>
                <w:rFonts w:ascii="Arial" w:hAnsi="Arial" w:cs="Arial"/>
              </w:rPr>
              <w:t>.  No extra credit projects will be granted beyond the test assignments. Grades are</w:t>
            </w:r>
          </w:p>
          <w:p w:rsidR="00CC0F2D" w:rsidRPr="001712E6" w:rsidRDefault="00CC0F2D" w:rsidP="001D1FD4">
            <w:pPr>
              <w:rPr>
                <w:rFonts w:ascii="Arial" w:hAnsi="Arial" w:cs="Arial"/>
              </w:rPr>
            </w:pPr>
            <w:r>
              <w:rPr>
                <w:rFonts w:ascii="Arial" w:hAnsi="Arial" w:cs="Arial"/>
              </w:rPr>
              <w:t>assigned as follows:</w:t>
            </w:r>
          </w:p>
          <w:p w:rsidR="00CC0F2D" w:rsidRPr="001712E6" w:rsidRDefault="00CC0F2D" w:rsidP="001D1FD4">
            <w:pPr>
              <w:jc w:val="center"/>
              <w:rPr>
                <w:rFonts w:ascii="Arial" w:hAnsi="Arial" w:cs="Arial"/>
              </w:rPr>
            </w:pPr>
            <w:r w:rsidRPr="001712E6">
              <w:rPr>
                <w:rFonts w:ascii="Arial" w:hAnsi="Arial" w:cs="Arial"/>
              </w:rPr>
              <w:t>90 -100  = A</w:t>
            </w:r>
          </w:p>
          <w:p w:rsidR="00CC0F2D" w:rsidRPr="001712E6" w:rsidRDefault="00CC0F2D" w:rsidP="001D1FD4">
            <w:pPr>
              <w:jc w:val="center"/>
              <w:rPr>
                <w:rFonts w:ascii="Arial" w:hAnsi="Arial" w:cs="Arial"/>
              </w:rPr>
            </w:pPr>
            <w:r w:rsidRPr="001712E6">
              <w:rPr>
                <w:rFonts w:ascii="Arial" w:hAnsi="Arial" w:cs="Arial"/>
              </w:rPr>
              <w:t>80 -  89  = B</w:t>
            </w:r>
          </w:p>
          <w:p w:rsidR="00CC0F2D" w:rsidRPr="001712E6" w:rsidRDefault="00CC0F2D" w:rsidP="001D1FD4">
            <w:pPr>
              <w:jc w:val="center"/>
              <w:rPr>
                <w:rFonts w:ascii="Arial" w:hAnsi="Arial" w:cs="Arial"/>
              </w:rPr>
            </w:pPr>
            <w:r w:rsidRPr="001712E6">
              <w:rPr>
                <w:rFonts w:ascii="Arial" w:hAnsi="Arial" w:cs="Arial"/>
              </w:rPr>
              <w:t>70 -  79  = C</w:t>
            </w:r>
          </w:p>
          <w:p w:rsidR="00CC0F2D" w:rsidRPr="001712E6" w:rsidRDefault="00CC0F2D" w:rsidP="001D1FD4">
            <w:pPr>
              <w:jc w:val="center"/>
              <w:rPr>
                <w:rFonts w:ascii="Arial" w:hAnsi="Arial" w:cs="Arial"/>
              </w:rPr>
            </w:pPr>
            <w:r w:rsidRPr="001712E6">
              <w:rPr>
                <w:rFonts w:ascii="Arial" w:hAnsi="Arial" w:cs="Arial"/>
              </w:rPr>
              <w:t>60 -  69  = D</w:t>
            </w:r>
          </w:p>
          <w:p w:rsidR="00CC0F2D" w:rsidRPr="00E81ACD" w:rsidRDefault="00CC0F2D" w:rsidP="001D1FD4">
            <w:pPr>
              <w:jc w:val="center"/>
              <w:rPr>
                <w:rFonts w:ascii="Arial" w:hAnsi="Arial" w:cs="Arial"/>
              </w:rPr>
            </w:pPr>
            <w:r w:rsidRPr="001712E6">
              <w:rPr>
                <w:rFonts w:ascii="Arial" w:hAnsi="Arial" w:cs="Arial"/>
              </w:rPr>
              <w:t>below 60 = F</w:t>
            </w:r>
          </w:p>
          <w:p w:rsidR="00CC0F2D" w:rsidRDefault="00CC0F2D" w:rsidP="00347E6B">
            <w:pPr>
              <w:rPr>
                <w:rFonts w:ascii="Arial" w:hAnsi="Arial" w:cs="Arial"/>
              </w:rPr>
            </w:pPr>
            <w:r w:rsidRPr="001712E6">
              <w:rPr>
                <w:rFonts w:ascii="Arial" w:hAnsi="Arial" w:cs="Arial"/>
                <w:b/>
              </w:rPr>
              <w:t>W</w:t>
            </w:r>
            <w:r w:rsidRPr="001712E6">
              <w:rPr>
                <w:rFonts w:ascii="Arial" w:hAnsi="Arial" w:cs="Arial"/>
              </w:rPr>
              <w:t xml:space="preserve">--deadline is </w:t>
            </w:r>
            <w:r w:rsidR="00B24907">
              <w:rPr>
                <w:rFonts w:ascii="Arial" w:hAnsi="Arial" w:cs="Arial"/>
              </w:rPr>
              <w:t>Monday</w:t>
            </w:r>
            <w:r w:rsidRPr="001712E6">
              <w:rPr>
                <w:rFonts w:ascii="Arial" w:hAnsi="Arial" w:cs="Arial"/>
              </w:rPr>
              <w:t xml:space="preserve">, </w:t>
            </w:r>
            <w:r w:rsidR="00FF1372">
              <w:rPr>
                <w:rFonts w:ascii="Arial" w:hAnsi="Arial" w:cs="Arial"/>
              </w:rPr>
              <w:t>Mar 27</w:t>
            </w:r>
            <w:r w:rsidRPr="001712E6">
              <w:rPr>
                <w:rFonts w:ascii="Arial" w:hAnsi="Arial" w:cs="Arial"/>
              </w:rPr>
              <w:t xml:space="preserve">; </w:t>
            </w:r>
            <w:r w:rsidRPr="001712E6">
              <w:rPr>
                <w:rFonts w:ascii="Arial" w:hAnsi="Arial" w:cs="Arial"/>
                <w:b/>
              </w:rPr>
              <w:t xml:space="preserve">I – </w:t>
            </w:r>
            <w:r w:rsidRPr="001712E6">
              <w:rPr>
                <w:rFonts w:ascii="Arial" w:hAnsi="Arial" w:cs="Arial"/>
              </w:rPr>
              <w:t>if passing but emergency prevents taking final</w:t>
            </w:r>
          </w:p>
          <w:p w:rsidR="005B029B" w:rsidRPr="005B029B" w:rsidRDefault="005B029B" w:rsidP="00347E6B">
            <w:pPr>
              <w:rPr>
                <w:rFonts w:ascii="Arial" w:hAnsi="Arial" w:cs="Arial"/>
                <w:b/>
              </w:rPr>
            </w:pPr>
            <w:r w:rsidRPr="005B029B">
              <w:rPr>
                <w:rFonts w:ascii="Arial" w:hAnsi="Arial" w:cs="Arial"/>
                <w:b/>
              </w:rPr>
              <w:t>*** See Attendance Policy that may affect your grade****</w:t>
            </w:r>
          </w:p>
          <w:p w:rsidR="005B029B" w:rsidRPr="001712E6" w:rsidRDefault="005B029B" w:rsidP="00347E6B">
            <w:pPr>
              <w:rPr>
                <w:rFonts w:ascii="Arial" w:hAnsi="Arial" w:cs="Arial"/>
                <w:sz w:val="22"/>
                <w:szCs w:val="22"/>
              </w:rPr>
            </w:pPr>
          </w:p>
        </w:tc>
      </w:tr>
    </w:tbl>
    <w:p w:rsidR="00CC0F2D" w:rsidRDefault="00280105" w:rsidP="00CC0F2D">
      <w:pPr>
        <w:shd w:val="clear" w:color="auto" w:fill="BFBFBF"/>
        <w:rPr>
          <w:rFonts w:ascii="Arial" w:hAnsi="Arial" w:cs="Arial"/>
          <w:b/>
        </w:rPr>
      </w:pPr>
      <w:r>
        <w:rPr>
          <w:rFonts w:ascii="Arial" w:hAnsi="Arial" w:cs="Arial"/>
          <w:b/>
        </w:rPr>
        <w:lastRenderedPageBreak/>
        <w:t>Tentative Assignment Schedule</w:t>
      </w:r>
    </w:p>
    <w:p w:rsidR="00CC0F2D" w:rsidRPr="00CC0F2D" w:rsidRDefault="00CC0F2D" w:rsidP="00CC0F2D">
      <w:pPr>
        <w:rPr>
          <w:rFonts w:ascii="Arial" w:hAnsi="Arial" w:cs="Arial"/>
        </w:rPr>
      </w:pPr>
    </w:p>
    <w:p w:rsidR="00CC0F2D" w:rsidRPr="00280105" w:rsidRDefault="00CC0F2D" w:rsidP="00CC0F2D">
      <w:pPr>
        <w:pBdr>
          <w:bottom w:val="single" w:sz="12" w:space="1" w:color="auto"/>
        </w:pBdr>
        <w:rPr>
          <w:rFonts w:ascii="Arial" w:hAnsi="Arial" w:cs="Arial"/>
          <w:b/>
        </w:rPr>
      </w:pPr>
      <w:r w:rsidRPr="00280105">
        <w:rPr>
          <w:rFonts w:ascii="Arial" w:hAnsi="Arial" w:cs="Arial"/>
          <w:b/>
        </w:rPr>
        <w:t>Week of</w:t>
      </w:r>
      <w:r w:rsidRPr="00280105">
        <w:rPr>
          <w:rFonts w:ascii="Arial" w:hAnsi="Arial" w:cs="Arial"/>
          <w:b/>
        </w:rPr>
        <w:tab/>
        <w:t>Laboratory Topic</w:t>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r>
      <w:r w:rsidRPr="00280105">
        <w:rPr>
          <w:rFonts w:ascii="Arial" w:hAnsi="Arial" w:cs="Arial"/>
          <w:b/>
        </w:rPr>
        <w:tab/>
        <w:t>Assignment</w:t>
      </w:r>
    </w:p>
    <w:p w:rsidR="00280105" w:rsidRPr="00CC0F2D" w:rsidRDefault="00280105" w:rsidP="00CC0F2D">
      <w:pPr>
        <w:rPr>
          <w:rFonts w:ascii="Arial" w:hAnsi="Arial" w:cs="Arial"/>
        </w:rPr>
      </w:pPr>
    </w:p>
    <w:p w:rsidR="00CC0F2D" w:rsidRPr="00CC0F2D" w:rsidRDefault="00FF1372" w:rsidP="00CC0F2D">
      <w:pPr>
        <w:rPr>
          <w:rFonts w:ascii="Arial" w:hAnsi="Arial" w:cs="Arial"/>
        </w:rPr>
      </w:pPr>
      <w:r>
        <w:rPr>
          <w:rFonts w:ascii="Arial" w:hAnsi="Arial" w:cs="Arial"/>
        </w:rPr>
        <w:t>Jan 9</w:t>
      </w:r>
      <w:r>
        <w:rPr>
          <w:rFonts w:ascii="Arial" w:hAnsi="Arial" w:cs="Arial"/>
        </w:rPr>
        <w:tab/>
      </w:r>
      <w:r w:rsidR="00CC0F2D" w:rsidRPr="00CC0F2D">
        <w:rPr>
          <w:rFonts w:ascii="Arial" w:hAnsi="Arial" w:cs="Arial"/>
        </w:rPr>
        <w:tab/>
        <w:t>Intro, Safety, Metric</w:t>
      </w:r>
      <w:r w:rsidR="00CC0F2D" w:rsidRPr="00CC0F2D">
        <w:rPr>
          <w:rFonts w:ascii="Arial" w:hAnsi="Arial" w:cs="Arial"/>
        </w:rPr>
        <w:tab/>
      </w:r>
      <w:r w:rsidR="00CC0F2D" w:rsidRPr="00CC0F2D">
        <w:rPr>
          <w:rFonts w:ascii="Arial" w:hAnsi="Arial" w:cs="Arial"/>
        </w:rPr>
        <w:tab/>
      </w:r>
      <w:r w:rsidR="00CC0F2D" w:rsidRPr="00CC0F2D">
        <w:rPr>
          <w:rFonts w:ascii="Arial" w:hAnsi="Arial" w:cs="Arial"/>
        </w:rPr>
        <w:tab/>
      </w:r>
      <w:r w:rsidR="00CC0F2D" w:rsidRPr="00CC0F2D">
        <w:rPr>
          <w:rFonts w:ascii="Arial" w:hAnsi="Arial" w:cs="Arial"/>
        </w:rPr>
        <w:tab/>
      </w:r>
      <w:r w:rsidR="00CC0F2D">
        <w:rPr>
          <w:rFonts w:ascii="Arial" w:hAnsi="Arial" w:cs="Arial"/>
        </w:rPr>
        <w:tab/>
      </w:r>
      <w:r w:rsidR="00CC0F2D" w:rsidRPr="00CC0F2D">
        <w:rPr>
          <w:rFonts w:ascii="Arial" w:hAnsi="Arial" w:cs="Arial"/>
        </w:rPr>
        <w:t>Exercise 1</w:t>
      </w:r>
    </w:p>
    <w:p w:rsidR="00CC0F2D" w:rsidRDefault="00CC0F2D" w:rsidP="00CC0F2D">
      <w:pPr>
        <w:rPr>
          <w:rFonts w:ascii="Arial" w:hAnsi="Arial" w:cs="Arial"/>
          <w:sz w:val="28"/>
          <w:szCs w:val="28"/>
        </w:rPr>
      </w:pPr>
    </w:p>
    <w:p w:rsidR="00CC0F2D" w:rsidRDefault="00FF1372" w:rsidP="00CC0F2D">
      <w:pPr>
        <w:rPr>
          <w:rFonts w:ascii="Arial" w:hAnsi="Arial" w:cs="Arial"/>
          <w:b/>
        </w:rPr>
      </w:pPr>
      <w:r>
        <w:rPr>
          <w:rFonts w:ascii="Arial" w:hAnsi="Arial" w:cs="Arial"/>
        </w:rPr>
        <w:t>Jan 16</w:t>
      </w:r>
      <w:r w:rsidR="00B24907">
        <w:rPr>
          <w:rFonts w:ascii="Arial" w:hAnsi="Arial" w:cs="Arial"/>
        </w:rPr>
        <w:tab/>
      </w:r>
      <w:r w:rsidR="00347E6B">
        <w:rPr>
          <w:rFonts w:ascii="Arial" w:hAnsi="Arial" w:cs="Arial"/>
          <w:b/>
        </w:rPr>
        <w:t>(</w:t>
      </w:r>
      <w:r w:rsidR="00CC0F2D" w:rsidRPr="00CC0F2D">
        <w:rPr>
          <w:rFonts w:ascii="Arial" w:hAnsi="Arial" w:cs="Arial"/>
          <w:b/>
        </w:rPr>
        <w:t>Holiday)</w:t>
      </w:r>
    </w:p>
    <w:p w:rsidR="00CC0F2D" w:rsidRDefault="00CC0F2D" w:rsidP="00CC0F2D">
      <w:pPr>
        <w:rPr>
          <w:rFonts w:ascii="Arial" w:hAnsi="Arial" w:cs="Arial"/>
          <w:b/>
        </w:rPr>
      </w:pPr>
    </w:p>
    <w:p w:rsidR="00CC0F2D" w:rsidRDefault="00FF1372" w:rsidP="00CC0F2D">
      <w:pPr>
        <w:rPr>
          <w:rFonts w:ascii="Arial" w:hAnsi="Arial" w:cs="Arial"/>
        </w:rPr>
      </w:pPr>
      <w:r>
        <w:rPr>
          <w:rFonts w:ascii="Arial" w:hAnsi="Arial" w:cs="Arial"/>
        </w:rPr>
        <w:t>Jan 23</w:t>
      </w:r>
      <w:r w:rsidR="00CC0F2D" w:rsidRPr="00CC0F2D">
        <w:rPr>
          <w:rFonts w:ascii="Arial" w:hAnsi="Arial" w:cs="Arial"/>
        </w:rPr>
        <w:tab/>
      </w:r>
      <w:r w:rsidR="00CC0F2D">
        <w:rPr>
          <w:rFonts w:ascii="Arial" w:hAnsi="Arial" w:cs="Arial"/>
        </w:rPr>
        <w:t>Microscopes, Cells</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t>Exercise 2, 3</w:t>
      </w:r>
    </w:p>
    <w:p w:rsidR="00CC0F2D" w:rsidRDefault="00CC0F2D" w:rsidP="00CC0F2D">
      <w:pPr>
        <w:rPr>
          <w:rFonts w:ascii="Arial" w:hAnsi="Arial" w:cs="Arial"/>
        </w:rPr>
      </w:pPr>
    </w:p>
    <w:p w:rsidR="00CC0F2D" w:rsidRDefault="00FF1372" w:rsidP="00CC0F2D">
      <w:pPr>
        <w:rPr>
          <w:rFonts w:ascii="Arial" w:hAnsi="Arial" w:cs="Arial"/>
        </w:rPr>
      </w:pPr>
      <w:r>
        <w:rPr>
          <w:rFonts w:ascii="Arial" w:hAnsi="Arial" w:cs="Arial"/>
        </w:rPr>
        <w:t>Jan 30</w:t>
      </w:r>
      <w:r w:rsidR="003A70D9">
        <w:rPr>
          <w:rFonts w:ascii="Arial" w:hAnsi="Arial" w:cs="Arial"/>
        </w:rPr>
        <w:tab/>
      </w:r>
      <w:r w:rsidR="00CC0F2D">
        <w:rPr>
          <w:rFonts w:ascii="Arial" w:hAnsi="Arial" w:cs="Arial"/>
        </w:rPr>
        <w:t>Mitosis</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A7117A">
        <w:rPr>
          <w:rFonts w:ascii="Arial" w:hAnsi="Arial" w:cs="Arial"/>
        </w:rPr>
        <w:tab/>
      </w:r>
      <w:r w:rsidR="00CC0F2D">
        <w:rPr>
          <w:rFonts w:ascii="Arial" w:hAnsi="Arial" w:cs="Arial"/>
        </w:rPr>
        <w:t xml:space="preserve">Exercise </w:t>
      </w:r>
      <w:r w:rsidR="007A1F6F">
        <w:rPr>
          <w:rFonts w:ascii="Arial" w:hAnsi="Arial" w:cs="Arial"/>
        </w:rPr>
        <w:t>4</w:t>
      </w:r>
    </w:p>
    <w:p w:rsidR="00CC0F2D" w:rsidRDefault="00CC0F2D" w:rsidP="00CC0F2D">
      <w:pPr>
        <w:rPr>
          <w:rFonts w:ascii="Arial" w:hAnsi="Arial" w:cs="Arial"/>
        </w:rPr>
      </w:pPr>
    </w:p>
    <w:p w:rsidR="00CC0F2D" w:rsidRDefault="00FF1372" w:rsidP="00CC0F2D">
      <w:pPr>
        <w:rPr>
          <w:rFonts w:ascii="Arial" w:hAnsi="Arial" w:cs="Arial"/>
        </w:rPr>
      </w:pPr>
      <w:r>
        <w:rPr>
          <w:rFonts w:ascii="Arial" w:hAnsi="Arial" w:cs="Arial"/>
        </w:rPr>
        <w:t>Feb 6</w:t>
      </w:r>
      <w:r w:rsidR="00347E6B">
        <w:rPr>
          <w:rFonts w:ascii="Arial" w:hAnsi="Arial" w:cs="Arial"/>
        </w:rPr>
        <w:tab/>
      </w:r>
      <w:r>
        <w:rPr>
          <w:rFonts w:ascii="Arial" w:hAnsi="Arial" w:cs="Arial"/>
        </w:rPr>
        <w:tab/>
      </w:r>
      <w:r w:rsidR="00A7117A" w:rsidRPr="00CC0F2D">
        <w:rPr>
          <w:rFonts w:ascii="Arial" w:hAnsi="Arial" w:cs="Arial"/>
          <w:b/>
        </w:rPr>
        <w:t>Exam 1</w:t>
      </w:r>
      <w:r w:rsidR="00920A06">
        <w:rPr>
          <w:rFonts w:ascii="Arial" w:hAnsi="Arial" w:cs="Arial"/>
          <w:b/>
        </w:rPr>
        <w:t xml:space="preserve"> (does not include mitosis)</w:t>
      </w:r>
      <w:r w:rsidR="00A7117A">
        <w:rPr>
          <w:rFonts w:ascii="Arial" w:hAnsi="Arial" w:cs="Arial"/>
        </w:rPr>
        <w:t xml:space="preserve">, </w:t>
      </w:r>
      <w:r w:rsidR="00920A06">
        <w:rPr>
          <w:rFonts w:ascii="Arial" w:hAnsi="Arial" w:cs="Arial"/>
        </w:rPr>
        <w:t>Meiosis</w:t>
      </w:r>
      <w:r w:rsidR="00920A06">
        <w:rPr>
          <w:rFonts w:ascii="Arial" w:hAnsi="Arial" w:cs="Arial"/>
        </w:rPr>
        <w:tab/>
      </w:r>
      <w:r w:rsidR="00CC0F2D">
        <w:rPr>
          <w:rFonts w:ascii="Arial" w:hAnsi="Arial" w:cs="Arial"/>
        </w:rPr>
        <w:t xml:space="preserve">Exercise </w:t>
      </w:r>
      <w:r w:rsidR="007A1F6F">
        <w:rPr>
          <w:rFonts w:ascii="Arial" w:hAnsi="Arial" w:cs="Arial"/>
        </w:rPr>
        <w:t>4</w:t>
      </w:r>
    </w:p>
    <w:p w:rsidR="00CC0F2D" w:rsidRDefault="00CC0F2D" w:rsidP="00CC0F2D">
      <w:pPr>
        <w:rPr>
          <w:rFonts w:ascii="Arial" w:hAnsi="Arial" w:cs="Arial"/>
        </w:rPr>
      </w:pPr>
    </w:p>
    <w:p w:rsidR="00CC0F2D" w:rsidRDefault="00FF1372" w:rsidP="00CC0F2D">
      <w:pPr>
        <w:rPr>
          <w:rFonts w:ascii="Arial" w:hAnsi="Arial" w:cs="Arial"/>
        </w:rPr>
      </w:pPr>
      <w:r>
        <w:rPr>
          <w:rFonts w:ascii="Arial" w:hAnsi="Arial" w:cs="Arial"/>
        </w:rPr>
        <w:t>Feb 13</w:t>
      </w:r>
      <w:r w:rsidR="00B24907">
        <w:rPr>
          <w:rFonts w:ascii="Arial" w:hAnsi="Arial" w:cs="Arial"/>
        </w:rPr>
        <w:tab/>
      </w:r>
      <w:r w:rsidR="00CC0F2D">
        <w:rPr>
          <w:rFonts w:ascii="Arial" w:hAnsi="Arial" w:cs="Arial"/>
        </w:rPr>
        <w:t>Karyotyping</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7A1F6F">
        <w:rPr>
          <w:rFonts w:ascii="Arial" w:hAnsi="Arial" w:cs="Arial"/>
        </w:rPr>
        <w:t>Exercise 5</w:t>
      </w:r>
    </w:p>
    <w:p w:rsidR="00CC0F2D" w:rsidRDefault="00CC0F2D" w:rsidP="00CC0F2D">
      <w:pPr>
        <w:rPr>
          <w:rFonts w:ascii="Arial" w:hAnsi="Arial" w:cs="Arial"/>
        </w:rPr>
      </w:pPr>
    </w:p>
    <w:p w:rsidR="00CC0F2D" w:rsidRDefault="00FF1372" w:rsidP="00CC0F2D">
      <w:pPr>
        <w:rPr>
          <w:rFonts w:ascii="Arial" w:hAnsi="Arial" w:cs="Arial"/>
        </w:rPr>
      </w:pPr>
      <w:r>
        <w:rPr>
          <w:rFonts w:ascii="Arial" w:hAnsi="Arial" w:cs="Arial"/>
        </w:rPr>
        <w:t>Feb 20</w:t>
      </w:r>
      <w:r w:rsidR="00B24907">
        <w:rPr>
          <w:rFonts w:ascii="Arial" w:hAnsi="Arial" w:cs="Arial"/>
        </w:rPr>
        <w:tab/>
      </w:r>
      <w:r w:rsidR="00CC0F2D">
        <w:rPr>
          <w:rFonts w:ascii="Arial" w:hAnsi="Arial" w:cs="Arial"/>
        </w:rPr>
        <w:t>Forensic Science</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7A1F6F">
        <w:rPr>
          <w:rFonts w:ascii="Arial" w:hAnsi="Arial" w:cs="Arial"/>
        </w:rPr>
        <w:t>Exercise 6</w:t>
      </w:r>
    </w:p>
    <w:p w:rsidR="00CC0F2D" w:rsidRDefault="00CC0F2D" w:rsidP="00CC0F2D">
      <w:pPr>
        <w:rPr>
          <w:rFonts w:ascii="Arial" w:hAnsi="Arial" w:cs="Arial"/>
        </w:rPr>
      </w:pPr>
    </w:p>
    <w:p w:rsidR="00CC0F2D" w:rsidRDefault="00FF1372" w:rsidP="00CC0F2D">
      <w:pPr>
        <w:rPr>
          <w:rFonts w:ascii="Arial" w:hAnsi="Arial" w:cs="Arial"/>
        </w:rPr>
      </w:pPr>
      <w:r>
        <w:rPr>
          <w:rFonts w:ascii="Arial" w:hAnsi="Arial" w:cs="Arial"/>
        </w:rPr>
        <w:t>Feb 27</w:t>
      </w:r>
      <w:r w:rsidR="00CC0F2D">
        <w:rPr>
          <w:rFonts w:ascii="Arial" w:hAnsi="Arial" w:cs="Arial"/>
        </w:rPr>
        <w:tab/>
        <w:t>Tree of Life</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7A1F6F">
        <w:rPr>
          <w:rFonts w:ascii="Arial" w:hAnsi="Arial" w:cs="Arial"/>
        </w:rPr>
        <w:t>Exercise 7</w:t>
      </w:r>
    </w:p>
    <w:p w:rsidR="00CC0F2D" w:rsidRDefault="00CC0F2D" w:rsidP="00CC0F2D">
      <w:pPr>
        <w:rPr>
          <w:rFonts w:ascii="Arial" w:hAnsi="Arial" w:cs="Arial"/>
        </w:rPr>
      </w:pPr>
    </w:p>
    <w:p w:rsidR="00CC0F2D" w:rsidRDefault="00FF1372" w:rsidP="00CC0F2D">
      <w:pPr>
        <w:rPr>
          <w:rFonts w:ascii="Arial" w:hAnsi="Arial" w:cs="Arial"/>
        </w:rPr>
      </w:pPr>
      <w:r>
        <w:rPr>
          <w:rFonts w:ascii="Arial" w:hAnsi="Arial" w:cs="Arial"/>
        </w:rPr>
        <w:t>Mar 6</w:t>
      </w:r>
      <w:r w:rsidR="00747944">
        <w:rPr>
          <w:rFonts w:ascii="Arial" w:hAnsi="Arial" w:cs="Arial"/>
        </w:rPr>
        <w:tab/>
      </w:r>
      <w:r w:rsidR="00CC0F2D">
        <w:rPr>
          <w:rFonts w:ascii="Arial" w:hAnsi="Arial" w:cs="Arial"/>
        </w:rPr>
        <w:tab/>
      </w:r>
      <w:r w:rsidR="00CC0F2D" w:rsidRPr="00CC0F2D">
        <w:rPr>
          <w:rFonts w:ascii="Arial" w:hAnsi="Arial" w:cs="Arial"/>
          <w:b/>
        </w:rPr>
        <w:t>Exam 2</w:t>
      </w:r>
      <w:r w:rsidR="00CC0F2D">
        <w:rPr>
          <w:rFonts w:ascii="Arial" w:hAnsi="Arial" w:cs="Arial"/>
        </w:rPr>
        <w:t>, Water Pollution</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7A1F6F">
        <w:rPr>
          <w:rFonts w:ascii="Arial" w:hAnsi="Arial" w:cs="Arial"/>
        </w:rPr>
        <w:t>Exercise 8</w:t>
      </w:r>
    </w:p>
    <w:p w:rsidR="00BC481C" w:rsidRDefault="00BC481C" w:rsidP="00CC0F2D">
      <w:pPr>
        <w:rPr>
          <w:rFonts w:ascii="Arial" w:hAnsi="Arial" w:cs="Arial"/>
        </w:rPr>
      </w:pPr>
    </w:p>
    <w:p w:rsidR="00BC481C" w:rsidRDefault="00BC481C" w:rsidP="00CC0F2D">
      <w:pPr>
        <w:rPr>
          <w:rFonts w:ascii="Arial" w:hAnsi="Arial" w:cs="Arial"/>
        </w:rPr>
      </w:pPr>
      <w:r>
        <w:rPr>
          <w:rFonts w:ascii="Arial" w:hAnsi="Arial" w:cs="Arial"/>
        </w:rPr>
        <w:t xml:space="preserve">Mar </w:t>
      </w:r>
      <w:proofErr w:type="gramStart"/>
      <w:r>
        <w:rPr>
          <w:rFonts w:ascii="Arial" w:hAnsi="Arial" w:cs="Arial"/>
        </w:rPr>
        <w:t>13</w:t>
      </w:r>
      <w:r>
        <w:rPr>
          <w:rFonts w:ascii="Arial" w:hAnsi="Arial" w:cs="Arial"/>
        </w:rPr>
        <w:tab/>
      </w:r>
      <w:r w:rsidRPr="00BC481C">
        <w:rPr>
          <w:rFonts w:ascii="Arial" w:hAnsi="Arial" w:cs="Arial"/>
          <w:b/>
        </w:rPr>
        <w:t>Spring Break</w:t>
      </w:r>
      <w:proofErr w:type="gramEnd"/>
    </w:p>
    <w:p w:rsidR="00526305" w:rsidRDefault="00526305" w:rsidP="00CC0F2D">
      <w:pPr>
        <w:rPr>
          <w:rFonts w:ascii="Arial" w:hAnsi="Arial" w:cs="Arial"/>
        </w:rPr>
      </w:pPr>
    </w:p>
    <w:p w:rsidR="00CC0F2D" w:rsidRDefault="00FF1372" w:rsidP="00CC0F2D">
      <w:pPr>
        <w:rPr>
          <w:rFonts w:ascii="Arial" w:hAnsi="Arial" w:cs="Arial"/>
        </w:rPr>
      </w:pPr>
      <w:r>
        <w:rPr>
          <w:rFonts w:ascii="Arial" w:hAnsi="Arial" w:cs="Arial"/>
        </w:rPr>
        <w:t>Mar 20</w:t>
      </w:r>
      <w:r w:rsidR="00B24907">
        <w:rPr>
          <w:rFonts w:ascii="Arial" w:hAnsi="Arial" w:cs="Arial"/>
        </w:rPr>
        <w:tab/>
      </w:r>
      <w:r w:rsidR="00747944">
        <w:rPr>
          <w:rFonts w:ascii="Arial" w:hAnsi="Arial" w:cs="Arial"/>
        </w:rPr>
        <w:t xml:space="preserve">Predator Prey </w:t>
      </w:r>
      <w:proofErr w:type="gramStart"/>
      <w:r w:rsidR="00747944">
        <w:rPr>
          <w:rFonts w:ascii="Arial" w:hAnsi="Arial" w:cs="Arial"/>
        </w:rPr>
        <w:t>Experiment</w:t>
      </w:r>
      <w:r w:rsidR="00747944" w:rsidRPr="00747944">
        <w:rPr>
          <w:rFonts w:ascii="Arial" w:hAnsi="Arial" w:cs="Arial"/>
        </w:rPr>
        <w:t xml:space="preserve"> </w:t>
      </w:r>
      <w:r w:rsidR="00747944">
        <w:rPr>
          <w:rFonts w:ascii="Arial" w:hAnsi="Arial" w:cs="Arial"/>
        </w:rPr>
        <w:tab/>
      </w:r>
      <w:r w:rsidR="00747944">
        <w:rPr>
          <w:rFonts w:ascii="Arial" w:hAnsi="Arial" w:cs="Arial"/>
        </w:rPr>
        <w:tab/>
      </w:r>
      <w:r w:rsidR="00747944">
        <w:rPr>
          <w:rFonts w:ascii="Arial" w:hAnsi="Arial" w:cs="Arial"/>
        </w:rPr>
        <w:tab/>
      </w:r>
      <w:r w:rsidR="00747944">
        <w:rPr>
          <w:rFonts w:ascii="Arial" w:hAnsi="Arial" w:cs="Arial"/>
        </w:rPr>
        <w:tab/>
      </w:r>
      <w:r w:rsidR="007A1F6F">
        <w:rPr>
          <w:rFonts w:ascii="Arial" w:hAnsi="Arial" w:cs="Arial"/>
        </w:rPr>
        <w:t>Exercise</w:t>
      </w:r>
      <w:proofErr w:type="gramEnd"/>
      <w:r w:rsidR="007A1F6F">
        <w:rPr>
          <w:rFonts w:ascii="Arial" w:hAnsi="Arial" w:cs="Arial"/>
        </w:rPr>
        <w:t xml:space="preserve"> 9</w:t>
      </w:r>
    </w:p>
    <w:p w:rsidR="00CC0F2D" w:rsidRDefault="00CC0F2D" w:rsidP="00CC0F2D">
      <w:pPr>
        <w:rPr>
          <w:rFonts w:ascii="Arial" w:hAnsi="Arial" w:cs="Arial"/>
        </w:rPr>
      </w:pPr>
    </w:p>
    <w:p w:rsidR="00CC0F2D" w:rsidRDefault="00FF1372" w:rsidP="00CC0F2D">
      <w:pPr>
        <w:rPr>
          <w:rFonts w:ascii="Arial" w:hAnsi="Arial" w:cs="Arial"/>
        </w:rPr>
      </w:pPr>
      <w:r>
        <w:rPr>
          <w:rFonts w:ascii="Arial" w:hAnsi="Arial" w:cs="Arial"/>
        </w:rPr>
        <w:t>Mar 27</w:t>
      </w:r>
      <w:r w:rsidR="00B24907">
        <w:rPr>
          <w:rFonts w:ascii="Arial" w:hAnsi="Arial" w:cs="Arial"/>
        </w:rPr>
        <w:tab/>
      </w:r>
      <w:r w:rsidR="00526305">
        <w:rPr>
          <w:rFonts w:ascii="Arial" w:hAnsi="Arial" w:cs="Arial"/>
        </w:rPr>
        <w:t>Local Plants</w:t>
      </w:r>
      <w:r w:rsidR="00526305">
        <w:rPr>
          <w:rFonts w:ascii="Arial" w:hAnsi="Arial" w:cs="Arial"/>
        </w:rPr>
        <w:tab/>
      </w:r>
      <w:r w:rsidR="00526305">
        <w:rPr>
          <w:rFonts w:ascii="Arial" w:hAnsi="Arial" w:cs="Arial"/>
        </w:rPr>
        <w:tab/>
      </w:r>
      <w:r w:rsidR="00526305">
        <w:rPr>
          <w:rFonts w:ascii="Arial" w:hAnsi="Arial" w:cs="Arial"/>
        </w:rPr>
        <w:tab/>
      </w:r>
      <w:r w:rsidR="00526305">
        <w:rPr>
          <w:rFonts w:ascii="Arial" w:hAnsi="Arial" w:cs="Arial"/>
        </w:rPr>
        <w:tab/>
      </w:r>
      <w:r w:rsidR="00526305">
        <w:rPr>
          <w:rFonts w:ascii="Arial" w:hAnsi="Arial" w:cs="Arial"/>
        </w:rPr>
        <w:tab/>
      </w:r>
      <w:r w:rsidR="00526305">
        <w:rPr>
          <w:rFonts w:ascii="Arial" w:hAnsi="Arial" w:cs="Arial"/>
        </w:rPr>
        <w:tab/>
      </w:r>
      <w:r w:rsidR="007A1F6F">
        <w:rPr>
          <w:rFonts w:ascii="Arial" w:hAnsi="Arial" w:cs="Arial"/>
        </w:rPr>
        <w:t>Exercise 10</w:t>
      </w:r>
    </w:p>
    <w:p w:rsidR="00CC0F2D" w:rsidRDefault="00CC0F2D" w:rsidP="00CC0F2D">
      <w:pPr>
        <w:rPr>
          <w:rFonts w:ascii="Arial" w:hAnsi="Arial" w:cs="Arial"/>
        </w:rPr>
      </w:pPr>
    </w:p>
    <w:p w:rsidR="00CC0F2D" w:rsidRDefault="00FF1372" w:rsidP="00CC0F2D">
      <w:pPr>
        <w:rPr>
          <w:rFonts w:ascii="Arial" w:hAnsi="Arial" w:cs="Arial"/>
        </w:rPr>
      </w:pPr>
      <w:r>
        <w:rPr>
          <w:rFonts w:ascii="Arial" w:hAnsi="Arial" w:cs="Arial"/>
        </w:rPr>
        <w:t>Apr 3</w:t>
      </w:r>
      <w:r w:rsidR="00526305">
        <w:rPr>
          <w:rFonts w:ascii="Arial" w:hAnsi="Arial" w:cs="Arial"/>
        </w:rPr>
        <w:tab/>
      </w:r>
      <w:r>
        <w:rPr>
          <w:rFonts w:ascii="Arial" w:hAnsi="Arial" w:cs="Arial"/>
        </w:rPr>
        <w:tab/>
      </w:r>
      <w:r w:rsidR="00CC0F2D">
        <w:rPr>
          <w:rFonts w:ascii="Arial" w:hAnsi="Arial" w:cs="Arial"/>
        </w:rPr>
        <w:t>Human Systems</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t xml:space="preserve">Exercise </w:t>
      </w:r>
      <w:r w:rsidR="007A1F6F">
        <w:rPr>
          <w:rFonts w:ascii="Arial" w:hAnsi="Arial" w:cs="Arial"/>
        </w:rPr>
        <w:t>11</w:t>
      </w:r>
    </w:p>
    <w:p w:rsidR="00CC0F2D" w:rsidRDefault="00CC0F2D" w:rsidP="00CC0F2D">
      <w:pPr>
        <w:rPr>
          <w:rFonts w:ascii="Arial" w:hAnsi="Arial" w:cs="Arial"/>
        </w:rPr>
      </w:pPr>
    </w:p>
    <w:p w:rsidR="00CC0F2D" w:rsidRDefault="00FF1372" w:rsidP="00CC0F2D">
      <w:pPr>
        <w:rPr>
          <w:rFonts w:ascii="Arial" w:hAnsi="Arial" w:cs="Arial"/>
        </w:rPr>
      </w:pPr>
      <w:r>
        <w:rPr>
          <w:rFonts w:ascii="Arial" w:hAnsi="Arial" w:cs="Arial"/>
        </w:rPr>
        <w:t>Apr 10</w:t>
      </w:r>
      <w:r>
        <w:rPr>
          <w:rFonts w:ascii="Arial" w:hAnsi="Arial" w:cs="Arial"/>
        </w:rPr>
        <w:tab/>
      </w:r>
      <w:r w:rsidR="00347E6B">
        <w:rPr>
          <w:rFonts w:ascii="Arial" w:hAnsi="Arial" w:cs="Arial"/>
        </w:rPr>
        <w:tab/>
      </w:r>
      <w:r w:rsidR="00CC0F2D">
        <w:rPr>
          <w:rFonts w:ascii="Arial" w:hAnsi="Arial" w:cs="Arial"/>
        </w:rPr>
        <w:t>Circulatory System</w:t>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r>
      <w:r w:rsidR="00CC0F2D">
        <w:rPr>
          <w:rFonts w:ascii="Arial" w:hAnsi="Arial" w:cs="Arial"/>
        </w:rPr>
        <w:tab/>
        <w:t xml:space="preserve">Exercise </w:t>
      </w:r>
      <w:r w:rsidR="007A1F6F">
        <w:rPr>
          <w:rFonts w:ascii="Arial" w:hAnsi="Arial" w:cs="Arial"/>
        </w:rPr>
        <w:t>12</w:t>
      </w:r>
    </w:p>
    <w:p w:rsidR="00CC0F2D" w:rsidRDefault="00CC0F2D" w:rsidP="00CC0F2D">
      <w:pPr>
        <w:rPr>
          <w:rFonts w:ascii="Arial" w:hAnsi="Arial" w:cs="Arial"/>
        </w:rPr>
      </w:pPr>
    </w:p>
    <w:p w:rsidR="00B24907" w:rsidRDefault="00FF1372" w:rsidP="00CC0F2D">
      <w:pPr>
        <w:rPr>
          <w:rFonts w:ascii="Arial" w:hAnsi="Arial" w:cs="Arial"/>
        </w:rPr>
      </w:pPr>
      <w:r>
        <w:rPr>
          <w:rFonts w:ascii="Arial" w:hAnsi="Arial" w:cs="Arial"/>
        </w:rPr>
        <w:t>Apr 17</w:t>
      </w:r>
      <w:r w:rsidR="00CC0F2D">
        <w:rPr>
          <w:rFonts w:ascii="Arial" w:hAnsi="Arial" w:cs="Arial"/>
        </w:rPr>
        <w:tab/>
      </w:r>
      <w:r>
        <w:rPr>
          <w:rFonts w:ascii="Arial" w:hAnsi="Arial" w:cs="Arial"/>
        </w:rPr>
        <w:tab/>
        <w:t>Review</w:t>
      </w:r>
    </w:p>
    <w:p w:rsidR="00FF1372" w:rsidRDefault="00FF1372" w:rsidP="00CC0F2D">
      <w:pPr>
        <w:rPr>
          <w:rFonts w:ascii="Arial" w:hAnsi="Arial" w:cs="Arial"/>
        </w:rPr>
      </w:pPr>
    </w:p>
    <w:p w:rsidR="00CC0F2D" w:rsidRDefault="00FF1372" w:rsidP="00CC0F2D">
      <w:pPr>
        <w:rPr>
          <w:rFonts w:ascii="Arial" w:hAnsi="Arial" w:cs="Arial"/>
          <w:b/>
        </w:rPr>
      </w:pPr>
      <w:r>
        <w:rPr>
          <w:rFonts w:ascii="Arial" w:hAnsi="Arial" w:cs="Arial"/>
        </w:rPr>
        <w:t>Apr 24</w:t>
      </w:r>
      <w:r w:rsidR="00B24907">
        <w:rPr>
          <w:rFonts w:ascii="Arial" w:hAnsi="Arial" w:cs="Arial"/>
        </w:rPr>
        <w:tab/>
      </w:r>
      <w:r w:rsidR="00B24907">
        <w:rPr>
          <w:rFonts w:ascii="Arial" w:hAnsi="Arial" w:cs="Arial"/>
        </w:rPr>
        <w:tab/>
      </w:r>
      <w:r w:rsidR="00CC0F2D" w:rsidRPr="00CC0F2D">
        <w:rPr>
          <w:rFonts w:ascii="Arial" w:hAnsi="Arial" w:cs="Arial"/>
          <w:b/>
        </w:rPr>
        <w:t>Exam 3</w:t>
      </w:r>
    </w:p>
    <w:p w:rsidR="00D13736" w:rsidRDefault="00D13736" w:rsidP="00CC0F2D">
      <w:pPr>
        <w:rPr>
          <w:rFonts w:ascii="Arial" w:hAnsi="Arial" w:cs="Arial"/>
          <w:b/>
        </w:rPr>
      </w:pPr>
    </w:p>
    <w:p w:rsidR="00280105" w:rsidRDefault="00280105" w:rsidP="00CC0F2D">
      <w:pPr>
        <w:rPr>
          <w:rFonts w:ascii="Arial" w:hAnsi="Arial" w:cs="Arial"/>
        </w:rPr>
      </w:pPr>
    </w:p>
    <w:tbl>
      <w:tblPr>
        <w:tblW w:w="9965" w:type="dxa"/>
        <w:tblInd w:w="-120" w:type="dxa"/>
        <w:tblLayout w:type="fixed"/>
        <w:tblCellMar>
          <w:left w:w="0" w:type="dxa"/>
          <w:right w:w="0" w:type="dxa"/>
        </w:tblCellMar>
        <w:tblLook w:val="01E0" w:firstRow="1" w:lastRow="1" w:firstColumn="1" w:lastColumn="1" w:noHBand="0" w:noVBand="0"/>
      </w:tblPr>
      <w:tblGrid>
        <w:gridCol w:w="9965"/>
      </w:tblGrid>
      <w:tr w:rsidR="00280105" w:rsidRPr="001712E6" w:rsidTr="00280105">
        <w:tc>
          <w:tcPr>
            <w:tcW w:w="9965"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lang w:val="it-IT"/>
              </w:rPr>
              <w:t xml:space="preserve">COURSE OBJECTIVES: </w:t>
            </w:r>
          </w:p>
        </w:tc>
      </w:tr>
      <w:tr w:rsidR="00280105" w:rsidRPr="001712E6" w:rsidTr="005B029B">
        <w:trPr>
          <w:trHeight w:val="890"/>
        </w:trPr>
        <w:tc>
          <w:tcPr>
            <w:tcW w:w="9965" w:type="dxa"/>
            <w:tcBorders>
              <w:top w:val="single" w:sz="4" w:space="0" w:color="auto"/>
            </w:tcBorders>
          </w:tcPr>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tblGrid>
            <w:tr w:rsidR="00280105" w:rsidRPr="001712E6" w:rsidTr="005B029B">
              <w:trPr>
                <w:trHeight w:val="521"/>
              </w:trPr>
              <w:tc>
                <w:tcPr>
                  <w:tcW w:w="9955" w:type="dxa"/>
                </w:tcPr>
                <w:p w:rsidR="00280105" w:rsidRPr="001712E6" w:rsidRDefault="00280105" w:rsidP="00280105">
                  <w:pPr>
                    <w:numPr>
                      <w:ilvl w:val="0"/>
                      <w:numId w:val="2"/>
                    </w:numPr>
                    <w:ind w:left="360" w:hanging="360"/>
                    <w:rPr>
                      <w:rFonts w:ascii="Arial" w:hAnsi="Arial" w:cs="Arial"/>
                    </w:rPr>
                  </w:pPr>
                  <w:r w:rsidRPr="001712E6">
                    <w:rPr>
                      <w:rFonts w:ascii="Arial" w:hAnsi="Arial" w:cs="Arial"/>
                    </w:rPr>
                    <w:t>To know the safety and rules in laboratory set up.</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 xml:space="preserve">To master </w:t>
                  </w:r>
                  <w:r>
                    <w:rPr>
                      <w:rFonts w:ascii="Arial" w:hAnsi="Arial" w:cs="Arial"/>
                    </w:rPr>
                    <w:t>the</w:t>
                  </w:r>
                  <w:r w:rsidRPr="001712E6">
                    <w:rPr>
                      <w:rFonts w:ascii="Arial" w:hAnsi="Arial" w:cs="Arial"/>
                    </w:rPr>
                    <w:t xml:space="preserve"> metric system.</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To know how to operate microscope.</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To understand the structure and function of cells.</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 xml:space="preserve">To understand </w:t>
                  </w:r>
                  <w:r w:rsidR="00B24907">
                    <w:rPr>
                      <w:rFonts w:ascii="Arial" w:hAnsi="Arial" w:cs="Arial"/>
                    </w:rPr>
                    <w:t xml:space="preserve">cellular </w:t>
                  </w:r>
                  <w:r>
                    <w:rPr>
                      <w:rFonts w:ascii="Arial" w:hAnsi="Arial" w:cs="Arial"/>
                    </w:rPr>
                    <w:t>division</w:t>
                  </w:r>
                </w:p>
                <w:p w:rsidR="00280105" w:rsidRDefault="00280105" w:rsidP="00280105">
                  <w:pPr>
                    <w:numPr>
                      <w:ilvl w:val="0"/>
                      <w:numId w:val="2"/>
                    </w:numPr>
                    <w:tabs>
                      <w:tab w:val="left" w:pos="630"/>
                      <w:tab w:val="left" w:pos="2160"/>
                      <w:tab w:val="left" w:pos="9000"/>
                    </w:tabs>
                    <w:ind w:left="360" w:hanging="360"/>
                    <w:rPr>
                      <w:rFonts w:ascii="Arial" w:hAnsi="Arial" w:cs="Arial"/>
                    </w:rPr>
                  </w:pPr>
                  <w:r>
                    <w:rPr>
                      <w:rFonts w:ascii="Arial" w:hAnsi="Arial" w:cs="Arial"/>
                    </w:rPr>
                    <w:t>To understand chromosomes and</w:t>
                  </w:r>
                  <w:r w:rsidRPr="001712E6">
                    <w:rPr>
                      <w:rFonts w:ascii="Arial" w:hAnsi="Arial" w:cs="Arial"/>
                    </w:rPr>
                    <w:t xml:space="preserve"> karyotyping</w:t>
                  </w:r>
                  <w:r>
                    <w:rPr>
                      <w:rFonts w:ascii="Arial" w:hAnsi="Arial" w:cs="Arial"/>
                    </w:rPr>
                    <w:t>.</w:t>
                  </w:r>
                </w:p>
                <w:p w:rsidR="00B24907" w:rsidRDefault="00B24907" w:rsidP="00280105">
                  <w:pPr>
                    <w:numPr>
                      <w:ilvl w:val="0"/>
                      <w:numId w:val="2"/>
                    </w:numPr>
                    <w:tabs>
                      <w:tab w:val="left" w:pos="630"/>
                      <w:tab w:val="left" w:pos="2160"/>
                      <w:tab w:val="left" w:pos="9000"/>
                    </w:tabs>
                    <w:ind w:left="360" w:hanging="360"/>
                    <w:rPr>
                      <w:rFonts w:ascii="Arial" w:hAnsi="Arial" w:cs="Arial"/>
                    </w:rPr>
                  </w:pPr>
                  <w:r>
                    <w:rPr>
                      <w:rFonts w:ascii="Arial" w:hAnsi="Arial" w:cs="Arial"/>
                    </w:rPr>
                    <w:t>To be aware of local native and invasive plants</w:t>
                  </w:r>
                </w:p>
                <w:p w:rsidR="00B24907" w:rsidRDefault="00B24907" w:rsidP="00280105">
                  <w:pPr>
                    <w:numPr>
                      <w:ilvl w:val="0"/>
                      <w:numId w:val="2"/>
                    </w:numPr>
                    <w:tabs>
                      <w:tab w:val="left" w:pos="630"/>
                      <w:tab w:val="left" w:pos="2160"/>
                      <w:tab w:val="left" w:pos="9000"/>
                    </w:tabs>
                    <w:ind w:left="360" w:hanging="360"/>
                    <w:rPr>
                      <w:rFonts w:ascii="Arial" w:hAnsi="Arial" w:cs="Arial"/>
                    </w:rPr>
                  </w:pPr>
                  <w:r>
                    <w:rPr>
                      <w:rFonts w:ascii="Arial" w:hAnsi="Arial" w:cs="Arial"/>
                    </w:rPr>
                    <w:lastRenderedPageBreak/>
                    <w:t>To understand how certain pressure affect evolution</w:t>
                  </w:r>
                </w:p>
                <w:p w:rsidR="00B24907" w:rsidRPr="001712E6" w:rsidRDefault="00B24907" w:rsidP="00280105">
                  <w:pPr>
                    <w:numPr>
                      <w:ilvl w:val="0"/>
                      <w:numId w:val="2"/>
                    </w:numPr>
                    <w:tabs>
                      <w:tab w:val="left" w:pos="630"/>
                      <w:tab w:val="left" w:pos="2160"/>
                      <w:tab w:val="left" w:pos="9000"/>
                    </w:tabs>
                    <w:ind w:left="360" w:hanging="360"/>
                    <w:rPr>
                      <w:rFonts w:ascii="Arial" w:hAnsi="Arial" w:cs="Arial"/>
                    </w:rPr>
                  </w:pPr>
                  <w:r>
                    <w:rPr>
                      <w:rFonts w:ascii="Arial" w:hAnsi="Arial" w:cs="Arial"/>
                    </w:rPr>
                    <w:t>To understand how runoff effect local water quality</w:t>
                  </w:r>
                </w:p>
                <w:p w:rsidR="00280105" w:rsidRPr="001712E6"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To understand the structure and function of representative human systems.</w:t>
                  </w:r>
                </w:p>
                <w:p w:rsidR="00280105" w:rsidRPr="00280105" w:rsidRDefault="00280105" w:rsidP="00280105">
                  <w:pPr>
                    <w:numPr>
                      <w:ilvl w:val="0"/>
                      <w:numId w:val="2"/>
                    </w:numPr>
                    <w:tabs>
                      <w:tab w:val="left" w:pos="630"/>
                      <w:tab w:val="left" w:pos="2160"/>
                      <w:tab w:val="left" w:pos="9000"/>
                    </w:tabs>
                    <w:ind w:left="360" w:hanging="360"/>
                    <w:rPr>
                      <w:rFonts w:ascii="Arial" w:hAnsi="Arial" w:cs="Arial"/>
                    </w:rPr>
                  </w:pPr>
                  <w:r w:rsidRPr="001712E6">
                    <w:rPr>
                      <w:rFonts w:ascii="Arial" w:hAnsi="Arial" w:cs="Arial"/>
                    </w:rPr>
                    <w:t xml:space="preserve">To understand the circulatory system and blood </w:t>
                  </w:r>
                  <w:r>
                    <w:rPr>
                      <w:rFonts w:ascii="Arial" w:hAnsi="Arial" w:cs="Arial"/>
                    </w:rPr>
                    <w:t>as well as associated diseases</w:t>
                  </w:r>
                </w:p>
              </w:tc>
            </w:tr>
          </w:tbl>
          <w:p w:rsidR="00280105" w:rsidRPr="001712E6" w:rsidRDefault="00280105" w:rsidP="001D1FD4">
            <w:pPr>
              <w:rPr>
                <w:rFonts w:ascii="Arial" w:hAnsi="Arial" w:cs="Arial"/>
              </w:rPr>
            </w:pPr>
          </w:p>
        </w:tc>
      </w:tr>
      <w:tr w:rsidR="00280105" w:rsidRPr="001712E6" w:rsidTr="00280105">
        <w:tc>
          <w:tcPr>
            <w:tcW w:w="9960" w:type="dxa"/>
            <w:tcBorders>
              <w:top w:val="single" w:sz="4" w:space="0" w:color="auto"/>
              <w:left w:val="single" w:sz="4" w:space="0" w:color="auto"/>
              <w:bottom w:val="single" w:sz="4" w:space="0" w:color="auto"/>
              <w:right w:val="single" w:sz="4" w:space="0" w:color="auto"/>
            </w:tcBorders>
            <w:shd w:val="clear" w:color="auto" w:fill="C0C0C0"/>
            <w:vAlign w:val="center"/>
          </w:tcPr>
          <w:p w:rsidR="00B24907" w:rsidRDefault="00B24907" w:rsidP="001D1FD4">
            <w:pPr>
              <w:rPr>
                <w:rFonts w:ascii="Arial" w:hAnsi="Arial" w:cs="Arial"/>
                <w:b/>
                <w:lang w:val="it-IT"/>
              </w:rPr>
            </w:pPr>
          </w:p>
          <w:p w:rsidR="00280105" w:rsidRPr="001712E6" w:rsidRDefault="00280105" w:rsidP="001D1FD4">
            <w:pPr>
              <w:rPr>
                <w:rFonts w:ascii="Arial" w:hAnsi="Arial" w:cs="Arial"/>
                <w:b/>
              </w:rPr>
            </w:pPr>
            <w:r w:rsidRPr="001712E6">
              <w:rPr>
                <w:rFonts w:ascii="Arial" w:hAnsi="Arial" w:cs="Arial"/>
                <w:b/>
                <w:lang w:val="it-IT"/>
              </w:rPr>
              <w:t xml:space="preserve">STUDENT LEARNING OUTCOMES: </w:t>
            </w:r>
          </w:p>
        </w:tc>
      </w:tr>
      <w:tr w:rsidR="00280105" w:rsidRPr="001712E6" w:rsidTr="00280105">
        <w:tc>
          <w:tcPr>
            <w:tcW w:w="9960" w:type="dxa"/>
            <w:tcBorders>
              <w:top w:val="single" w:sz="4" w:space="0" w:color="auto"/>
            </w:tcBorders>
          </w:tcPr>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5"/>
            </w:tblGrid>
            <w:tr w:rsidR="00280105" w:rsidRPr="001712E6" w:rsidTr="001D1FD4">
              <w:trPr>
                <w:trHeight w:val="1628"/>
              </w:trPr>
              <w:tc>
                <w:tcPr>
                  <w:tcW w:w="9955" w:type="dxa"/>
                </w:tcPr>
                <w:p w:rsidR="00280105" w:rsidRPr="001712E6" w:rsidRDefault="00280105" w:rsidP="001D1FD4">
                  <w:pPr>
                    <w:rPr>
                      <w:rFonts w:ascii="Arial" w:hAnsi="Arial" w:cs="Arial"/>
                      <w:b/>
                      <w:color w:val="000000"/>
                    </w:rPr>
                  </w:pPr>
                  <w:r w:rsidRPr="001712E6">
                    <w:rPr>
                      <w:rFonts w:ascii="Arial" w:hAnsi="Arial" w:cs="Arial"/>
                      <w:b/>
                      <w:color w:val="000000"/>
                    </w:rPr>
                    <w:t>Upon completion of BSC1005L, Life Science Lab, students will have the ability to:</w:t>
                  </w:r>
                </w:p>
                <w:p w:rsidR="00280105" w:rsidRPr="00544A56" w:rsidRDefault="00280105" w:rsidP="001D1FD4">
                  <w:pPr>
                    <w:rPr>
                      <w:rFonts w:ascii="Arial" w:hAnsi="Arial" w:cs="Arial"/>
                    </w:rPr>
                  </w:pPr>
                  <w:proofErr w:type="gramStart"/>
                  <w:r w:rsidRPr="00544A56">
                    <w:rPr>
                      <w:rFonts w:ascii="Arial" w:hAnsi="Arial" w:cs="Arial"/>
                    </w:rPr>
                    <w:t>·  Communicate</w:t>
                  </w:r>
                  <w:proofErr w:type="gramEnd"/>
                  <w:r w:rsidRPr="00544A56">
                    <w:rPr>
                      <w:rFonts w:ascii="Arial" w:hAnsi="Arial" w:cs="Arial"/>
                    </w:rPr>
                    <w:t xml:space="preserve"> major biological concepts and relate how these are connected within various areas of the biological and physical sciences in a laboratory setting. </w:t>
                  </w:r>
                </w:p>
                <w:p w:rsidR="00280105" w:rsidRPr="00544A56" w:rsidRDefault="00280105" w:rsidP="001D1FD4">
                  <w:pPr>
                    <w:rPr>
                      <w:rFonts w:ascii="Arial" w:hAnsi="Arial" w:cs="Arial"/>
                    </w:rPr>
                  </w:pPr>
                  <w:r w:rsidRPr="00544A56">
                    <w:rPr>
                      <w:rFonts w:ascii="Arial" w:hAnsi="Arial" w:cs="Arial"/>
                    </w:rPr>
                    <w:t xml:space="preserve">·  </w:t>
                  </w:r>
                  <w:r w:rsidRPr="00544A56">
                    <w:rPr>
                      <w:rFonts w:ascii="Arial" w:hAnsi="Arial" w:cs="Arial"/>
                      <w:color w:val="000000"/>
                    </w:rPr>
                    <w:t>Apply critical thinking skills to provide the foundation for lifelong learning and career development</w:t>
                  </w:r>
                </w:p>
                <w:p w:rsidR="00280105" w:rsidRPr="001712E6" w:rsidRDefault="00280105" w:rsidP="001D1FD4">
                  <w:pPr>
                    <w:ind w:left="720"/>
                    <w:rPr>
                      <w:rFonts w:ascii="Arial" w:hAnsi="Arial" w:cs="Arial"/>
                      <w:sz w:val="22"/>
                      <w:szCs w:val="22"/>
                    </w:rPr>
                  </w:pPr>
                </w:p>
              </w:tc>
            </w:tr>
          </w:tbl>
          <w:p w:rsidR="00280105" w:rsidRPr="001712E6" w:rsidRDefault="00280105" w:rsidP="001D1FD4">
            <w:pPr>
              <w:rPr>
                <w:rFonts w:ascii="Arial" w:hAnsi="Arial" w:cs="Arial"/>
              </w:rPr>
            </w:pPr>
          </w:p>
        </w:tc>
      </w:tr>
    </w:tbl>
    <w:p w:rsidR="00280105" w:rsidRPr="001712E6" w:rsidRDefault="00280105" w:rsidP="00280105">
      <w:pPr>
        <w:rPr>
          <w:rFonts w:ascii="Arial" w:hAnsi="Arial" w:cs="Arial"/>
        </w:rPr>
      </w:pPr>
    </w:p>
    <w:tbl>
      <w:tblPr>
        <w:tblW w:w="9900" w:type="dxa"/>
        <w:tblInd w:w="18" w:type="dxa"/>
        <w:tblLook w:val="01E0" w:firstRow="1" w:lastRow="1" w:firstColumn="1" w:lastColumn="1" w:noHBand="0" w:noVBand="0"/>
      </w:tblPr>
      <w:tblGrid>
        <w:gridCol w:w="9900"/>
      </w:tblGrid>
      <w:tr w:rsidR="00280105" w:rsidRPr="001712E6" w:rsidTr="00B24907">
        <w:tc>
          <w:tcPr>
            <w:tcW w:w="9900"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Pr>
                <w:rFonts w:ascii="Arial" w:hAnsi="Arial" w:cs="Arial"/>
                <w:b/>
              </w:rPr>
              <w:t>CHEATING</w:t>
            </w:r>
          </w:p>
        </w:tc>
      </w:tr>
      <w:tr w:rsidR="00280105" w:rsidRPr="001712E6" w:rsidTr="00B24907">
        <w:tc>
          <w:tcPr>
            <w:tcW w:w="9900" w:type="dxa"/>
            <w:tcBorders>
              <w:top w:val="single" w:sz="4" w:space="0" w:color="auto"/>
              <w:left w:val="single" w:sz="4" w:space="0" w:color="auto"/>
              <w:bottom w:val="single" w:sz="4" w:space="0" w:color="auto"/>
              <w:right w:val="single" w:sz="4" w:space="0" w:color="auto"/>
            </w:tcBorders>
          </w:tcPr>
          <w:p w:rsidR="00280105" w:rsidRPr="001712E6" w:rsidRDefault="00280105" w:rsidP="001D1FD4">
            <w:pPr>
              <w:rPr>
                <w:rFonts w:ascii="Arial" w:hAnsi="Arial" w:cs="Arial"/>
                <w:color w:val="000000"/>
                <w:sz w:val="22"/>
              </w:rPr>
            </w:pPr>
            <w:r w:rsidRPr="001712E6">
              <w:rPr>
                <w:rFonts w:ascii="Arial" w:hAnsi="Arial" w:cs="Arial"/>
                <w:b/>
                <w:color w:val="000000"/>
                <w:szCs w:val="28"/>
              </w:rPr>
              <w:t>CHEATING:</w:t>
            </w:r>
            <w:r w:rsidRPr="001712E6">
              <w:rPr>
                <w:rFonts w:ascii="Arial" w:hAnsi="Arial" w:cs="Arial"/>
                <w:color w:val="000000"/>
                <w:szCs w:val="28"/>
              </w:rPr>
              <w:t xml:space="preserve"> Cheating, including plagiarism, of ANY kind will not be tolerated by this department.  Any student caught cheating will receive an immediate F in the course (no withdrawal allowed.)  Any student witnessing an act of cheating who does not report it is considered guilty of this same inexcusable behavior.     </w:t>
            </w:r>
          </w:p>
        </w:tc>
      </w:tr>
    </w:tbl>
    <w:p w:rsidR="00280105" w:rsidRPr="001712E6" w:rsidRDefault="00280105" w:rsidP="00280105">
      <w:pPr>
        <w:rPr>
          <w:rFonts w:ascii="Arial" w:hAnsi="Arial" w:cs="Arial"/>
        </w:rPr>
      </w:pPr>
    </w:p>
    <w:p w:rsidR="00280105" w:rsidRPr="001712E6" w:rsidRDefault="00280105" w:rsidP="00280105">
      <w:pPr>
        <w:rPr>
          <w:rFonts w:ascii="Arial" w:hAnsi="Arial" w:cs="Arial"/>
        </w:rPr>
      </w:pPr>
    </w:p>
    <w:tbl>
      <w:tblPr>
        <w:tblW w:w="9900" w:type="dxa"/>
        <w:tblInd w:w="18" w:type="dxa"/>
        <w:tblLook w:val="01E0" w:firstRow="1" w:lastRow="1" w:firstColumn="1" w:lastColumn="1" w:noHBand="0" w:noVBand="0"/>
      </w:tblPr>
      <w:tblGrid>
        <w:gridCol w:w="9900"/>
      </w:tblGrid>
      <w:tr w:rsidR="00280105" w:rsidRPr="001712E6" w:rsidTr="00B24907">
        <w:tc>
          <w:tcPr>
            <w:tcW w:w="9900"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rPr>
              <w:t>MEANS OF ACCOMPLISHING OUTCOMES:</w:t>
            </w:r>
          </w:p>
        </w:tc>
      </w:tr>
      <w:tr w:rsidR="00280105" w:rsidRPr="001712E6" w:rsidTr="00B24907">
        <w:tc>
          <w:tcPr>
            <w:tcW w:w="9900" w:type="dxa"/>
            <w:tcBorders>
              <w:top w:val="single" w:sz="4" w:space="0" w:color="auto"/>
              <w:left w:val="single" w:sz="4" w:space="0" w:color="auto"/>
              <w:bottom w:val="single" w:sz="4" w:space="0" w:color="auto"/>
              <w:right w:val="single" w:sz="4" w:space="0" w:color="auto"/>
            </w:tcBorders>
          </w:tcPr>
          <w:p w:rsidR="00280105" w:rsidRPr="001712E6" w:rsidRDefault="00280105" w:rsidP="001D1FD4">
            <w:pPr>
              <w:tabs>
                <w:tab w:val="left" w:pos="-720"/>
              </w:tabs>
              <w:suppressAutoHyphens/>
              <w:rPr>
                <w:rFonts w:ascii="Arial" w:hAnsi="Arial" w:cs="Arial"/>
                <w:bCs/>
              </w:rPr>
            </w:pPr>
            <w:r w:rsidRPr="001712E6">
              <w:rPr>
                <w:rFonts w:ascii="Arial" w:hAnsi="Arial" w:cs="Arial"/>
                <w:color w:val="000000"/>
                <w:spacing w:val="-3"/>
              </w:rPr>
              <w:t xml:space="preserve">Methods of instruction:  </w:t>
            </w:r>
            <w:r>
              <w:rPr>
                <w:rFonts w:ascii="Arial" w:hAnsi="Arial" w:cs="Arial"/>
                <w:bCs/>
              </w:rPr>
              <w:t>Lecture, c</w:t>
            </w:r>
            <w:r w:rsidRPr="001712E6">
              <w:rPr>
                <w:rFonts w:ascii="Arial" w:hAnsi="Arial" w:cs="Arial"/>
                <w:bCs/>
              </w:rPr>
              <w:t>lass discussions and/or interactions, laboratory and activities</w:t>
            </w:r>
            <w:r>
              <w:rPr>
                <w:rFonts w:ascii="Arial" w:hAnsi="Arial" w:cs="Arial"/>
                <w:bCs/>
              </w:rPr>
              <w:t xml:space="preserve">, </w:t>
            </w:r>
            <w:r w:rsidRPr="001712E6">
              <w:rPr>
                <w:rFonts w:ascii="Arial" w:hAnsi="Arial" w:cs="Arial"/>
                <w:bCs/>
              </w:rPr>
              <w:t>and exams</w:t>
            </w:r>
          </w:p>
        </w:tc>
      </w:tr>
    </w:tbl>
    <w:p w:rsidR="00280105" w:rsidRDefault="00280105" w:rsidP="00280105">
      <w:pPr>
        <w:rPr>
          <w:rFonts w:ascii="Arial" w:hAnsi="Arial" w:cs="Arial"/>
        </w:rPr>
      </w:pPr>
    </w:p>
    <w:p w:rsidR="00280105" w:rsidRPr="001712E6" w:rsidRDefault="00280105" w:rsidP="00280105">
      <w:pPr>
        <w:rPr>
          <w:rFonts w:ascii="Arial" w:hAnsi="Arial" w:cs="Arial"/>
        </w:rPr>
      </w:pPr>
    </w:p>
    <w:tbl>
      <w:tblPr>
        <w:tblW w:w="9918" w:type="dxa"/>
        <w:tblLook w:val="01E0" w:firstRow="1" w:lastRow="1" w:firstColumn="1" w:lastColumn="1" w:noHBand="0" w:noVBand="0"/>
      </w:tblPr>
      <w:tblGrid>
        <w:gridCol w:w="9918"/>
      </w:tblGrid>
      <w:tr w:rsidR="00280105" w:rsidRPr="001712E6" w:rsidTr="001D1FD4">
        <w:tc>
          <w:tcPr>
            <w:tcW w:w="9918"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rPr>
              <w:t>ATTENDANCE AND PROCEDURES:</w:t>
            </w:r>
          </w:p>
        </w:tc>
      </w:tr>
      <w:tr w:rsidR="00280105" w:rsidRPr="001712E6" w:rsidTr="001D1FD4">
        <w:tc>
          <w:tcPr>
            <w:tcW w:w="9918" w:type="dxa"/>
            <w:tcBorders>
              <w:top w:val="single" w:sz="4" w:space="0" w:color="auto"/>
              <w:left w:val="single" w:sz="4" w:space="0" w:color="auto"/>
              <w:bottom w:val="single" w:sz="4" w:space="0" w:color="auto"/>
              <w:right w:val="single" w:sz="4" w:space="0" w:color="auto"/>
            </w:tcBorders>
          </w:tcPr>
          <w:p w:rsidR="005B029B" w:rsidRPr="00D86ED9" w:rsidRDefault="005B029B" w:rsidP="005B029B">
            <w:pPr>
              <w:rPr>
                <w:rFonts w:ascii="Tahoma" w:hAnsi="Tahoma" w:cs="Tahoma"/>
              </w:rPr>
            </w:pPr>
            <w:r w:rsidRPr="005B029B">
              <w:rPr>
                <w:rFonts w:ascii="Tahoma" w:hAnsi="Tahoma" w:cs="Tahoma"/>
                <w:b/>
              </w:rPr>
              <w:t>Attendance:</w:t>
            </w:r>
            <w:r>
              <w:rPr>
                <w:rFonts w:ascii="Tahoma" w:hAnsi="Tahoma" w:cs="Tahoma"/>
              </w:rPr>
              <w:t xml:space="preserve"> </w:t>
            </w:r>
            <w:r w:rsidRPr="00D86ED9">
              <w:rPr>
                <w:rFonts w:ascii="Tahoma" w:hAnsi="Tahoma" w:cs="Tahoma"/>
              </w:rPr>
              <w:t xml:space="preserve">Students are expected to be present in lab in order to accomplish the </w:t>
            </w:r>
          </w:p>
          <w:p w:rsidR="005B029B" w:rsidRPr="005B029B" w:rsidRDefault="005B029B" w:rsidP="005B029B">
            <w:pPr>
              <w:rPr>
                <w:rFonts w:ascii="Arial" w:hAnsi="Arial" w:cs="Arial"/>
                <w:b/>
                <w:bCs/>
              </w:rPr>
            </w:pPr>
            <w:proofErr w:type="gramStart"/>
            <w:r w:rsidRPr="00D86ED9">
              <w:rPr>
                <w:rFonts w:ascii="Arial" w:hAnsi="Arial" w:cs="Arial"/>
              </w:rPr>
              <w:t>learning</w:t>
            </w:r>
            <w:proofErr w:type="gramEnd"/>
            <w:r w:rsidRPr="00D86ED9">
              <w:rPr>
                <w:rFonts w:ascii="Arial" w:hAnsi="Arial" w:cs="Arial"/>
              </w:rPr>
              <w:t xml:space="preserve"> goals for the lab practical examinations. </w:t>
            </w:r>
            <w:r w:rsidRPr="00D86ED9">
              <w:rPr>
                <w:rFonts w:ascii="Arial" w:hAnsi="Arial" w:cs="Arial"/>
                <w:b/>
                <w:bCs/>
              </w:rPr>
              <w:t xml:space="preserve"> </w:t>
            </w:r>
            <w:r w:rsidR="00B24907">
              <w:rPr>
                <w:rFonts w:ascii="Arial" w:hAnsi="Arial" w:cs="Arial"/>
                <w:b/>
                <w:bCs/>
              </w:rPr>
              <w:t>Three</w:t>
            </w:r>
            <w:r w:rsidRPr="005B029B">
              <w:rPr>
                <w:rFonts w:ascii="Arial" w:hAnsi="Arial" w:cs="Arial"/>
                <w:b/>
                <w:bCs/>
              </w:rPr>
              <w:t xml:space="preserve"> points will be taken off for</w:t>
            </w:r>
          </w:p>
          <w:p w:rsidR="005B029B" w:rsidRPr="005B029B" w:rsidRDefault="005B029B" w:rsidP="005B029B">
            <w:pPr>
              <w:rPr>
                <w:rFonts w:ascii="Arial" w:hAnsi="Arial" w:cs="Arial"/>
                <w:b/>
                <w:bCs/>
              </w:rPr>
            </w:pPr>
            <w:r w:rsidRPr="00D86ED9">
              <w:rPr>
                <w:rFonts w:ascii="Arial" w:hAnsi="Arial" w:cs="Arial"/>
                <w:b/>
                <w:bCs/>
              </w:rPr>
              <w:t>EACH</w:t>
            </w:r>
            <w:r w:rsidRPr="005B029B">
              <w:rPr>
                <w:rFonts w:ascii="Arial" w:hAnsi="Arial" w:cs="Arial"/>
              </w:rPr>
              <w:t xml:space="preserve"> </w:t>
            </w:r>
            <w:r w:rsidRPr="00D86ED9">
              <w:rPr>
                <w:rFonts w:ascii="Arial" w:hAnsi="Arial" w:cs="Arial"/>
                <w:b/>
                <w:bCs/>
                <w:iCs/>
                <w:u w:val="single"/>
              </w:rPr>
              <w:t>lab class missed; absences will be assessed</w:t>
            </w:r>
            <w:r w:rsidRPr="005B029B">
              <w:rPr>
                <w:rFonts w:ascii="Arial" w:hAnsi="Arial" w:cs="Arial"/>
                <w:b/>
                <w:bCs/>
              </w:rPr>
              <w:t xml:space="preserve"> on EACH exam.  Students</w:t>
            </w:r>
          </w:p>
          <w:p w:rsidR="005B029B" w:rsidRPr="005B029B" w:rsidRDefault="005B029B" w:rsidP="005B029B">
            <w:pPr>
              <w:rPr>
                <w:rFonts w:ascii="Arial" w:hAnsi="Arial" w:cs="Arial"/>
              </w:rPr>
            </w:pPr>
            <w:proofErr w:type="gramStart"/>
            <w:r w:rsidRPr="00D86ED9">
              <w:rPr>
                <w:rFonts w:ascii="Arial" w:hAnsi="Arial" w:cs="Arial"/>
                <w:b/>
                <w:bCs/>
              </w:rPr>
              <w:t>will</w:t>
            </w:r>
            <w:proofErr w:type="gramEnd"/>
            <w:r w:rsidRPr="005B029B">
              <w:rPr>
                <w:rFonts w:ascii="Arial" w:hAnsi="Arial" w:cs="Arial"/>
              </w:rPr>
              <w:t xml:space="preserve"> </w:t>
            </w:r>
            <w:r w:rsidRPr="00D86ED9">
              <w:rPr>
                <w:rFonts w:ascii="Arial" w:hAnsi="Arial" w:cs="Arial"/>
                <w:b/>
                <w:bCs/>
              </w:rPr>
              <w:t xml:space="preserve">receive 1 free absence </w:t>
            </w:r>
            <w:r w:rsidRPr="00D86ED9">
              <w:rPr>
                <w:rFonts w:ascii="Arial" w:hAnsi="Arial" w:cs="Arial"/>
                <w:b/>
                <w:bCs/>
                <w:iCs/>
                <w:u w:val="single"/>
              </w:rPr>
              <w:t>per semester</w:t>
            </w:r>
            <w:r w:rsidRPr="00D86ED9">
              <w:rPr>
                <w:rFonts w:ascii="Arial" w:hAnsi="Arial" w:cs="Arial"/>
                <w:b/>
                <w:bCs/>
              </w:rPr>
              <w:t xml:space="preserve">.  </w:t>
            </w:r>
            <w:r w:rsidRPr="00D86ED9">
              <w:rPr>
                <w:rFonts w:ascii="Arial" w:hAnsi="Arial" w:cs="Arial"/>
              </w:rPr>
              <w:t>F</w:t>
            </w:r>
            <w:r w:rsidRPr="005B029B">
              <w:rPr>
                <w:rFonts w:ascii="Arial" w:hAnsi="Arial" w:cs="Arial"/>
              </w:rPr>
              <w:t>or example, if you miss two lab</w:t>
            </w:r>
          </w:p>
          <w:p w:rsidR="005B029B" w:rsidRPr="005B029B" w:rsidRDefault="005B029B" w:rsidP="005B029B">
            <w:pPr>
              <w:rPr>
                <w:rFonts w:ascii="Arial" w:hAnsi="Arial" w:cs="Arial"/>
              </w:rPr>
            </w:pPr>
            <w:r w:rsidRPr="00D86ED9">
              <w:rPr>
                <w:rFonts w:ascii="Arial" w:hAnsi="Arial" w:cs="Arial"/>
              </w:rPr>
              <w:t>classes during</w:t>
            </w:r>
            <w:r w:rsidRPr="005B029B">
              <w:rPr>
                <w:rFonts w:ascii="Arial" w:hAnsi="Arial" w:cs="Arial"/>
              </w:rPr>
              <w:t xml:space="preserve"> </w:t>
            </w:r>
            <w:r w:rsidRPr="00D86ED9">
              <w:rPr>
                <w:rFonts w:ascii="Arial" w:hAnsi="Arial" w:cs="Arial"/>
              </w:rPr>
              <w:t xml:space="preserve">the semester, one before Practical 1 and </w:t>
            </w:r>
            <w:r w:rsidR="00B24907">
              <w:rPr>
                <w:rFonts w:ascii="Arial" w:hAnsi="Arial" w:cs="Arial"/>
              </w:rPr>
              <w:t>one after Practical 2, 3</w:t>
            </w:r>
            <w:r w:rsidRPr="005B029B">
              <w:rPr>
                <w:rFonts w:ascii="Arial" w:hAnsi="Arial" w:cs="Arial"/>
              </w:rPr>
              <w:t xml:space="preserve"> points</w:t>
            </w:r>
          </w:p>
          <w:p w:rsidR="005B029B" w:rsidRPr="005B029B" w:rsidRDefault="005B029B" w:rsidP="005B029B">
            <w:pPr>
              <w:rPr>
                <w:rFonts w:ascii="Arial" w:hAnsi="Arial" w:cs="Arial"/>
              </w:rPr>
            </w:pPr>
            <w:proofErr w:type="gramStart"/>
            <w:r w:rsidRPr="00D86ED9">
              <w:rPr>
                <w:rFonts w:ascii="Arial" w:hAnsi="Arial" w:cs="Arial"/>
              </w:rPr>
              <w:t>would</w:t>
            </w:r>
            <w:proofErr w:type="gramEnd"/>
            <w:r w:rsidRPr="00D86ED9">
              <w:rPr>
                <w:rFonts w:ascii="Arial" w:hAnsi="Arial" w:cs="Arial"/>
              </w:rPr>
              <w:t xml:space="preserve"> be deducted</w:t>
            </w:r>
            <w:r w:rsidRPr="005B029B">
              <w:rPr>
                <w:rFonts w:ascii="Arial" w:hAnsi="Arial" w:cs="Arial"/>
              </w:rPr>
              <w:t xml:space="preserve"> from your score on Practical 2.</w:t>
            </w:r>
          </w:p>
          <w:p w:rsidR="00526305" w:rsidRPr="005B029B" w:rsidRDefault="00280105" w:rsidP="005B029B">
            <w:pPr>
              <w:spacing w:before="100" w:beforeAutospacing="1" w:after="100" w:afterAutospacing="1"/>
              <w:rPr>
                <w:rFonts w:ascii="Arial" w:hAnsi="Arial" w:cs="Arial"/>
                <w:color w:val="000000"/>
              </w:rPr>
            </w:pPr>
            <w:r w:rsidRPr="001712E6">
              <w:rPr>
                <w:rFonts w:ascii="Arial" w:hAnsi="Arial" w:cs="Arial"/>
                <w:b/>
                <w:color w:val="000000"/>
              </w:rPr>
              <w:t>Make-up policy:</w:t>
            </w:r>
            <w:r w:rsidRPr="001712E6">
              <w:rPr>
                <w:rFonts w:ascii="Arial" w:hAnsi="Arial" w:cs="Arial"/>
                <w:color w:val="000000"/>
              </w:rPr>
              <w:t xml:space="preserve">   Students </w:t>
            </w:r>
            <w:r w:rsidRPr="008A22CC">
              <w:rPr>
                <w:rFonts w:ascii="Arial" w:hAnsi="Arial" w:cs="Arial"/>
                <w:b/>
                <w:color w:val="000000"/>
              </w:rPr>
              <w:t>must</w:t>
            </w:r>
            <w:r w:rsidRPr="001712E6">
              <w:rPr>
                <w:rFonts w:ascii="Arial" w:hAnsi="Arial" w:cs="Arial"/>
                <w:color w:val="000000"/>
              </w:rPr>
              <w:t xml:space="preserve"> take their lab practical with their lab section at the assigned time.  </w:t>
            </w:r>
            <w:r>
              <w:rPr>
                <w:rFonts w:ascii="Arial" w:hAnsi="Arial" w:cs="Arial"/>
                <w:color w:val="000000"/>
              </w:rPr>
              <w:t xml:space="preserve">No </w:t>
            </w:r>
            <w:proofErr w:type="spellStart"/>
            <w:r>
              <w:rPr>
                <w:rFonts w:ascii="Arial" w:hAnsi="Arial" w:cs="Arial"/>
                <w:color w:val="000000"/>
              </w:rPr>
              <w:t>make up</w:t>
            </w:r>
            <w:proofErr w:type="spellEnd"/>
            <w:r>
              <w:rPr>
                <w:rFonts w:ascii="Arial" w:hAnsi="Arial" w:cs="Arial"/>
                <w:color w:val="000000"/>
              </w:rPr>
              <w:t xml:space="preserve"> </w:t>
            </w:r>
            <w:proofErr w:type="spellStart"/>
            <w:r>
              <w:rPr>
                <w:rFonts w:ascii="Arial" w:hAnsi="Arial" w:cs="Arial"/>
                <w:color w:val="000000"/>
              </w:rPr>
              <w:t>practicals</w:t>
            </w:r>
            <w:proofErr w:type="spellEnd"/>
            <w:r>
              <w:rPr>
                <w:rFonts w:ascii="Arial" w:hAnsi="Arial" w:cs="Arial"/>
                <w:color w:val="000000"/>
              </w:rPr>
              <w:t xml:space="preserve"> will be given after the normal testing has been completed.  If an exam is missed, then the student’s grade will be based on the </w:t>
            </w:r>
            <w:r w:rsidR="00747944">
              <w:rPr>
                <w:rFonts w:ascii="Arial" w:hAnsi="Arial" w:cs="Arial"/>
                <w:color w:val="000000"/>
              </w:rPr>
              <w:t xml:space="preserve">average of final lab practical </w:t>
            </w:r>
            <w:r>
              <w:rPr>
                <w:rFonts w:ascii="Arial" w:hAnsi="Arial" w:cs="Arial"/>
                <w:color w:val="000000"/>
              </w:rPr>
              <w:t>and remaining practical grades.  Any student not completing at least 2 exams before the final examination, must contact their instructor regarding withdrawal or an incomplete.</w:t>
            </w:r>
          </w:p>
          <w:p w:rsidR="00280105" w:rsidRPr="001712E6" w:rsidRDefault="00280105" w:rsidP="001D1FD4">
            <w:pPr>
              <w:rPr>
                <w:rFonts w:ascii="Arial" w:hAnsi="Arial" w:cs="Arial"/>
                <w:sz w:val="22"/>
                <w:szCs w:val="22"/>
              </w:rPr>
            </w:pPr>
            <w:r w:rsidRPr="001712E6">
              <w:rPr>
                <w:rFonts w:ascii="Arial" w:hAnsi="Arial" w:cs="Arial"/>
                <w:b/>
              </w:rPr>
              <w:t>EXTRA CREDIT</w:t>
            </w:r>
            <w:r w:rsidR="005B029B">
              <w:rPr>
                <w:rFonts w:ascii="Arial" w:hAnsi="Arial" w:cs="Arial"/>
              </w:rPr>
              <w:t>: No extra credit will be</w:t>
            </w:r>
            <w:r w:rsidRPr="001712E6">
              <w:rPr>
                <w:rFonts w:ascii="Arial" w:hAnsi="Arial" w:cs="Arial"/>
              </w:rPr>
              <w:t xml:space="preserve"> given.  Students need to spend their time on required material.</w:t>
            </w:r>
          </w:p>
        </w:tc>
      </w:tr>
    </w:tbl>
    <w:p w:rsidR="00526305" w:rsidRDefault="00526305" w:rsidP="00280105">
      <w:pPr>
        <w:rPr>
          <w:rFonts w:ascii="Arial" w:hAnsi="Arial" w:cs="Arial"/>
        </w:rPr>
      </w:pPr>
    </w:p>
    <w:p w:rsidR="00BC481C" w:rsidRDefault="00BC481C" w:rsidP="00280105">
      <w:pPr>
        <w:rPr>
          <w:rFonts w:ascii="Arial" w:hAnsi="Arial" w:cs="Arial"/>
        </w:rPr>
      </w:pPr>
    </w:p>
    <w:p w:rsidR="00BC481C" w:rsidRPr="001712E6" w:rsidRDefault="00BC481C" w:rsidP="00280105">
      <w:pPr>
        <w:rPr>
          <w:rFonts w:ascii="Arial" w:hAnsi="Arial" w:cs="Arial"/>
        </w:rPr>
      </w:pPr>
      <w:bookmarkStart w:id="0" w:name="_GoBack"/>
      <w:bookmarkEnd w:id="0"/>
    </w:p>
    <w:tbl>
      <w:tblPr>
        <w:tblW w:w="9918" w:type="dxa"/>
        <w:tblLook w:val="01E0" w:firstRow="1" w:lastRow="1" w:firstColumn="1" w:lastColumn="1" w:noHBand="0" w:noVBand="0"/>
      </w:tblPr>
      <w:tblGrid>
        <w:gridCol w:w="9918"/>
      </w:tblGrid>
      <w:tr w:rsidR="00280105" w:rsidRPr="001712E6" w:rsidTr="001D1FD4">
        <w:tc>
          <w:tcPr>
            <w:tcW w:w="9918" w:type="dxa"/>
            <w:tcBorders>
              <w:top w:val="single" w:sz="4" w:space="0" w:color="auto"/>
              <w:left w:val="single" w:sz="4" w:space="0" w:color="auto"/>
              <w:bottom w:val="single" w:sz="4" w:space="0" w:color="auto"/>
              <w:right w:val="single" w:sz="4" w:space="0" w:color="auto"/>
            </w:tcBorders>
            <w:shd w:val="clear" w:color="auto" w:fill="C0C0C0"/>
            <w:vAlign w:val="center"/>
          </w:tcPr>
          <w:p w:rsidR="00280105" w:rsidRPr="001712E6" w:rsidRDefault="00280105" w:rsidP="001D1FD4">
            <w:pPr>
              <w:rPr>
                <w:rFonts w:ascii="Arial" w:hAnsi="Arial" w:cs="Arial"/>
                <w:b/>
              </w:rPr>
            </w:pPr>
            <w:r w:rsidRPr="001712E6">
              <w:rPr>
                <w:rFonts w:ascii="Arial" w:hAnsi="Arial" w:cs="Arial"/>
                <w:b/>
              </w:rPr>
              <w:lastRenderedPageBreak/>
              <w:t>LIBRARY AND ON-LINE REFERENCE MATERIALS:</w:t>
            </w:r>
          </w:p>
        </w:tc>
      </w:tr>
      <w:tr w:rsidR="00280105" w:rsidRPr="001712E6" w:rsidTr="001D1FD4">
        <w:tc>
          <w:tcPr>
            <w:tcW w:w="9918" w:type="dxa"/>
            <w:tcBorders>
              <w:top w:val="single" w:sz="4" w:space="0" w:color="auto"/>
              <w:left w:val="single" w:sz="4" w:space="0" w:color="auto"/>
              <w:bottom w:val="single" w:sz="4" w:space="0" w:color="auto"/>
              <w:right w:val="single" w:sz="4" w:space="0" w:color="auto"/>
            </w:tcBorders>
          </w:tcPr>
          <w:p w:rsidR="00280105" w:rsidRPr="001712E6" w:rsidRDefault="00280105" w:rsidP="001D1FD4">
            <w:pPr>
              <w:rPr>
                <w:rFonts w:ascii="Arial" w:hAnsi="Arial" w:cs="Arial"/>
              </w:rPr>
            </w:pPr>
            <w:r w:rsidRPr="001712E6">
              <w:rPr>
                <w:rFonts w:ascii="Arial" w:hAnsi="Arial" w:cs="Arial"/>
                <w:u w:val="single"/>
              </w:rPr>
              <w:t>The </w:t>
            </w:r>
            <w:r w:rsidRPr="001712E6">
              <w:rPr>
                <w:rFonts w:ascii="Arial" w:hAnsi="Arial" w:cs="Arial"/>
                <w:b/>
                <w:bCs/>
                <w:u w:val="single"/>
              </w:rPr>
              <w:t>Miley</w:t>
            </w:r>
            <w:r w:rsidRPr="001712E6">
              <w:rPr>
                <w:rFonts w:ascii="Arial" w:hAnsi="Arial" w:cs="Arial"/>
                <w:u w:val="single"/>
              </w:rPr>
              <w:t xml:space="preserve"> </w:t>
            </w:r>
            <w:r w:rsidRPr="001712E6">
              <w:rPr>
                <w:rFonts w:ascii="Arial" w:hAnsi="Arial" w:cs="Arial"/>
                <w:b/>
                <w:bCs/>
                <w:u w:val="single"/>
              </w:rPr>
              <w:t>Library</w:t>
            </w:r>
            <w:r w:rsidRPr="001712E6">
              <w:rPr>
                <w:rFonts w:ascii="Arial" w:hAnsi="Arial" w:cs="Arial"/>
              </w:rPr>
              <w:t xml:space="preserve"> serves as IR</w:t>
            </w:r>
            <w:r>
              <w:rPr>
                <w:rFonts w:ascii="Arial" w:hAnsi="Arial" w:cs="Arial"/>
              </w:rPr>
              <w:t>S</w:t>
            </w:r>
            <w:r w:rsidRPr="001712E6">
              <w:rPr>
                <w:rFonts w:ascii="Arial" w:hAnsi="Arial" w:cs="Arial"/>
              </w:rPr>
              <w:t>C's main library.  The library is an information place providing professional assistance, library books and media, and access to the library's electronic resources.  There is an extensive online database s</w:t>
            </w:r>
            <w:r>
              <w:rPr>
                <w:rFonts w:ascii="Arial" w:hAnsi="Arial" w:cs="Arial"/>
              </w:rPr>
              <w:t>ystem also available through IRS</w:t>
            </w:r>
            <w:r w:rsidRPr="001712E6">
              <w:rPr>
                <w:rFonts w:ascii="Arial" w:hAnsi="Arial" w:cs="Arial"/>
              </w:rPr>
              <w:t xml:space="preserve">C’s website </w:t>
            </w:r>
            <w:hyperlink r:id="rId9" w:history="1">
              <w:r w:rsidR="000915A2" w:rsidRPr="00B945BF">
                <w:rPr>
                  <w:rStyle w:val="Hyperlink"/>
                  <w:rFonts w:ascii="Arial" w:hAnsi="Arial" w:cs="Arial"/>
                </w:rPr>
                <w:t>www.irsc.edu</w:t>
              </w:r>
            </w:hyperlink>
            <w:r w:rsidRPr="001712E6">
              <w:rPr>
                <w:rFonts w:ascii="Arial" w:hAnsi="Arial" w:cs="Arial"/>
              </w:rPr>
              <w:t xml:space="preserve"> </w:t>
            </w:r>
          </w:p>
        </w:tc>
      </w:tr>
    </w:tbl>
    <w:p w:rsidR="00280105" w:rsidRDefault="00280105" w:rsidP="00280105">
      <w:pPr>
        <w:rPr>
          <w:rFonts w:ascii="Arial" w:hAnsi="Arial" w:cs="Arial"/>
          <w:b/>
        </w:rPr>
      </w:pPr>
    </w:p>
    <w:p w:rsidR="00B24907" w:rsidRPr="001712E6" w:rsidRDefault="00B24907" w:rsidP="00280105">
      <w:pPr>
        <w:rPr>
          <w:rFonts w:ascii="Arial" w:hAnsi="Arial" w:cs="Arial"/>
          <w:b/>
        </w:rPr>
      </w:pPr>
    </w:p>
    <w:tbl>
      <w:tblPr>
        <w:tblW w:w="9942" w:type="dxa"/>
        <w:tblCellSpacing w:w="7" w:type="dxa"/>
        <w:tblCellMar>
          <w:left w:w="0" w:type="dxa"/>
          <w:right w:w="0" w:type="dxa"/>
        </w:tblCellMar>
        <w:tblLook w:val="0000" w:firstRow="0" w:lastRow="0" w:firstColumn="0" w:lastColumn="0" w:noHBand="0" w:noVBand="0"/>
      </w:tblPr>
      <w:tblGrid>
        <w:gridCol w:w="9942"/>
      </w:tblGrid>
      <w:tr w:rsidR="00280105" w:rsidRPr="001712E6" w:rsidTr="001D1FD4">
        <w:trPr>
          <w:tblCellSpacing w:w="7" w:type="dxa"/>
        </w:trPr>
        <w:tc>
          <w:tcPr>
            <w:tcW w:w="9914"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tcPr>
          <w:p w:rsidR="00280105" w:rsidRPr="001712E6" w:rsidRDefault="00280105" w:rsidP="001D1FD4">
            <w:pPr>
              <w:rPr>
                <w:rFonts w:ascii="Arial" w:hAnsi="Arial" w:cs="Arial"/>
                <w:b/>
                <w:bCs/>
              </w:rPr>
            </w:pPr>
            <w:r w:rsidRPr="001712E6">
              <w:rPr>
                <w:rFonts w:ascii="Arial" w:hAnsi="Arial" w:cs="Arial"/>
                <w:b/>
                <w:bCs/>
              </w:rPr>
              <w:t>STUDENTS WITH DISABILITIES POLICY:</w:t>
            </w:r>
          </w:p>
        </w:tc>
      </w:tr>
      <w:tr w:rsidR="00280105" w:rsidRPr="001712E6" w:rsidTr="001D1FD4">
        <w:trPr>
          <w:tblCellSpacing w:w="7" w:type="dxa"/>
        </w:trPr>
        <w:tc>
          <w:tcPr>
            <w:tcW w:w="99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80105" w:rsidRPr="001712E6" w:rsidRDefault="00280105" w:rsidP="001D1FD4">
            <w:pPr>
              <w:rPr>
                <w:rFonts w:ascii="Arial" w:hAnsi="Arial" w:cs="Arial"/>
              </w:rPr>
            </w:pPr>
            <w:r w:rsidRPr="001712E6">
              <w:rPr>
                <w:rFonts w:ascii="Arial" w:hAnsi="Arial" w:cs="Arial"/>
              </w:rPr>
              <w:t xml:space="preserve">Indian River </w:t>
            </w:r>
            <w:r>
              <w:rPr>
                <w:rFonts w:ascii="Arial" w:hAnsi="Arial" w:cs="Arial"/>
              </w:rPr>
              <w:t xml:space="preserve">State </w:t>
            </w:r>
            <w:r w:rsidRPr="001712E6">
              <w:rPr>
                <w:rFonts w:ascii="Arial" w:hAnsi="Arial" w:cs="Arial"/>
              </w:rPr>
              <w:t xml:space="preserve">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1712E6">
              <w:rPr>
                <w:rFonts w:ascii="Arial" w:hAnsi="Arial" w:cs="Arial"/>
                <w:b/>
                <w:bCs/>
              </w:rPr>
              <w:t>Section 504 of the Rehabilitation Act of 1973 and the Americans with Disabilities Act (</w:t>
            </w:r>
            <w:smartTag w:uri="urn:schemas-microsoft-com:office:smarttags" w:element="City">
              <w:smartTag w:uri="urn:schemas-microsoft-com:office:smarttags" w:element="place">
                <w:r w:rsidRPr="001712E6">
                  <w:rPr>
                    <w:rFonts w:ascii="Arial" w:hAnsi="Arial" w:cs="Arial"/>
                    <w:b/>
                    <w:bCs/>
                  </w:rPr>
                  <w:t>ADA</w:t>
                </w:r>
              </w:smartTag>
            </w:smartTag>
            <w:r w:rsidRPr="001712E6">
              <w:rPr>
                <w:rFonts w:ascii="Arial" w:hAnsi="Arial" w:cs="Arial"/>
                <w:b/>
                <w:bCs/>
              </w:rPr>
              <w:t>) of 1990.</w:t>
            </w:r>
            <w:r w:rsidRPr="001712E6">
              <w:rPr>
                <w:rFonts w:ascii="Arial" w:hAnsi="Arial" w:cs="Arial"/>
              </w:rPr>
              <w:t xml:space="preserve"> These laws prohibit discrimination by institutions to "otherwise qualified" students with disabilities. This enables such students to have an equal opportunity to benefit from the education offered by those institutions.</w:t>
            </w:r>
          </w:p>
        </w:tc>
      </w:tr>
    </w:tbl>
    <w:p w:rsidR="00CC0F2D" w:rsidRPr="00CC0F2D" w:rsidRDefault="00CC0F2D" w:rsidP="00CC0F2D">
      <w:pPr>
        <w:rPr>
          <w:rFonts w:ascii="Arial" w:hAnsi="Arial" w:cs="Arial"/>
        </w:rPr>
      </w:pPr>
    </w:p>
    <w:p w:rsidR="00CC0F2D" w:rsidRPr="001712E6" w:rsidRDefault="00CC0F2D" w:rsidP="00CC0F2D">
      <w:pPr>
        <w:rPr>
          <w:rFonts w:ascii="Arial" w:hAnsi="Arial" w:cs="Arial"/>
          <w:sz w:val="28"/>
          <w:szCs w:val="28"/>
        </w:rPr>
        <w:sectPr w:rsidR="00CC0F2D" w:rsidRPr="001712E6" w:rsidSect="00A9191E">
          <w:footerReference w:type="default" r:id="rId10"/>
          <w:pgSz w:w="12240" w:h="15840"/>
          <w:pgMar w:top="1440" w:right="1440" w:bottom="1440" w:left="1440" w:header="720" w:footer="720" w:gutter="0"/>
          <w:cols w:space="720"/>
          <w:docGrid w:linePitch="360"/>
        </w:sectPr>
      </w:pPr>
    </w:p>
    <w:p w:rsidR="007D2769" w:rsidRDefault="007D2769" w:rsidP="005B029B"/>
    <w:sectPr w:rsidR="007D2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30" w:rsidRDefault="00FA4E30">
      <w:r>
        <w:separator/>
      </w:r>
    </w:p>
  </w:endnote>
  <w:endnote w:type="continuationSeparator" w:id="0">
    <w:p w:rsidR="00FA4E30" w:rsidRDefault="00FA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CD" w:rsidRPr="00124E91" w:rsidRDefault="00FA4E30" w:rsidP="00124E9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30" w:rsidRDefault="00FA4E30">
      <w:r>
        <w:separator/>
      </w:r>
    </w:p>
  </w:footnote>
  <w:footnote w:type="continuationSeparator" w:id="0">
    <w:p w:rsidR="00FA4E30" w:rsidRDefault="00FA4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E2DBE"/>
    <w:multiLevelType w:val="singleLevel"/>
    <w:tmpl w:val="6386A692"/>
    <w:lvl w:ilvl="0">
      <w:start w:val="1"/>
      <w:numFmt w:val="bullet"/>
      <w:lvlText w:val=""/>
      <w:lvlJc w:val="left"/>
      <w:pPr>
        <w:tabs>
          <w:tab w:val="num" w:pos="360"/>
        </w:tabs>
        <w:ind w:left="288" w:hanging="288"/>
      </w:pPr>
      <w:rPr>
        <w:rFonts w:ascii="Symbol" w:hAnsi="Symbol" w:hint="default"/>
        <w:sz w:val="28"/>
      </w:rPr>
    </w:lvl>
  </w:abstractNum>
  <w:abstractNum w:abstractNumId="1">
    <w:nsid w:val="5DB3703C"/>
    <w:multiLevelType w:val="multilevel"/>
    <w:tmpl w:val="24E25D6C"/>
    <w:lvl w:ilvl="0">
      <w:start w:val="1"/>
      <w:numFmt w:val="upperLetter"/>
      <w:pStyle w:val="Heading1"/>
      <w:lvlText w:val="%1."/>
      <w:lvlJc w:val="left"/>
      <w:pPr>
        <w:tabs>
          <w:tab w:val="num" w:pos="360"/>
        </w:tabs>
        <w:ind w:left="360" w:hanging="360"/>
      </w:pPr>
      <w:rPr>
        <w:rFonts w:ascii="Times New Roman" w:hAnsi="Times New Roman" w:hint="default"/>
        <w:b w:val="0"/>
        <w:i w:val="0"/>
        <w:caps w:val="0"/>
        <w:strike w:val="0"/>
        <w:dstrike w:val="0"/>
        <w:color w:val="auto"/>
        <w:spacing w:val="0"/>
        <w:kern w:val="0"/>
        <w:sz w:val="24"/>
        <w:szCs w:val="24"/>
        <w:u w:val="none"/>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2D"/>
    <w:rsid w:val="00077DBC"/>
    <w:rsid w:val="000915A2"/>
    <w:rsid w:val="001C2148"/>
    <w:rsid w:val="00280105"/>
    <w:rsid w:val="00347E6B"/>
    <w:rsid w:val="003A70D9"/>
    <w:rsid w:val="00424F4E"/>
    <w:rsid w:val="00526305"/>
    <w:rsid w:val="00526858"/>
    <w:rsid w:val="005270E9"/>
    <w:rsid w:val="00547430"/>
    <w:rsid w:val="005B029B"/>
    <w:rsid w:val="005D7580"/>
    <w:rsid w:val="00717B46"/>
    <w:rsid w:val="00747944"/>
    <w:rsid w:val="0075328D"/>
    <w:rsid w:val="007A1F6F"/>
    <w:rsid w:val="007C00C6"/>
    <w:rsid w:val="007D2769"/>
    <w:rsid w:val="00920A06"/>
    <w:rsid w:val="00A7117A"/>
    <w:rsid w:val="00A93F1A"/>
    <w:rsid w:val="00B24907"/>
    <w:rsid w:val="00BC481C"/>
    <w:rsid w:val="00C41A23"/>
    <w:rsid w:val="00CB572A"/>
    <w:rsid w:val="00CC0F2D"/>
    <w:rsid w:val="00D05739"/>
    <w:rsid w:val="00D13736"/>
    <w:rsid w:val="00D60DA3"/>
    <w:rsid w:val="00FA4E30"/>
    <w:rsid w:val="00FF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2D"/>
    <w:rPr>
      <w:rFonts w:ascii="Times New Roman" w:eastAsia="Times New Roman" w:hAnsi="Times New Roman" w:cs="Times New Roman"/>
    </w:rPr>
  </w:style>
  <w:style w:type="paragraph" w:styleId="Heading1">
    <w:name w:val="heading 1"/>
    <w:basedOn w:val="Normal"/>
    <w:next w:val="Normal"/>
    <w:link w:val="Heading1Char"/>
    <w:qFormat/>
    <w:rsid w:val="00CC0F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0F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C0F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F2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C0F2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C0F2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C0F2D"/>
    <w:pPr>
      <w:numPr>
        <w:ilvl w:val="6"/>
        <w:numId w:val="1"/>
      </w:numPr>
      <w:spacing w:before="240" w:after="60"/>
      <w:outlineLvl w:val="6"/>
    </w:pPr>
  </w:style>
  <w:style w:type="paragraph" w:styleId="Heading8">
    <w:name w:val="heading 8"/>
    <w:basedOn w:val="Normal"/>
    <w:next w:val="Normal"/>
    <w:link w:val="Heading8Char"/>
    <w:qFormat/>
    <w:rsid w:val="00CC0F2D"/>
    <w:pPr>
      <w:numPr>
        <w:ilvl w:val="7"/>
        <w:numId w:val="1"/>
      </w:numPr>
      <w:spacing w:before="240" w:after="60"/>
      <w:outlineLvl w:val="7"/>
    </w:pPr>
    <w:rPr>
      <w:i/>
      <w:iCs/>
    </w:rPr>
  </w:style>
  <w:style w:type="paragraph" w:styleId="Heading9">
    <w:name w:val="heading 9"/>
    <w:basedOn w:val="Normal"/>
    <w:next w:val="Normal"/>
    <w:link w:val="Heading9Char"/>
    <w:qFormat/>
    <w:rsid w:val="00CC0F2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0F2D"/>
    <w:pPr>
      <w:tabs>
        <w:tab w:val="center" w:pos="4320"/>
        <w:tab w:val="right" w:pos="8640"/>
      </w:tabs>
    </w:pPr>
  </w:style>
  <w:style w:type="character" w:customStyle="1" w:styleId="FooterChar">
    <w:name w:val="Footer Char"/>
    <w:basedOn w:val="DefaultParagraphFont"/>
    <w:link w:val="Footer"/>
    <w:rsid w:val="00CC0F2D"/>
    <w:rPr>
      <w:rFonts w:ascii="Times New Roman" w:eastAsia="Times New Roman" w:hAnsi="Times New Roman" w:cs="Times New Roman"/>
    </w:rPr>
  </w:style>
  <w:style w:type="character" w:customStyle="1" w:styleId="Heading1Char">
    <w:name w:val="Heading 1 Char"/>
    <w:basedOn w:val="DefaultParagraphFont"/>
    <w:link w:val="Heading1"/>
    <w:rsid w:val="00CC0F2D"/>
    <w:rPr>
      <w:rFonts w:ascii="Arial" w:eastAsia="Times New Roman" w:hAnsi="Arial" w:cs="Arial"/>
      <w:b/>
      <w:bCs/>
      <w:kern w:val="32"/>
      <w:sz w:val="32"/>
      <w:szCs w:val="32"/>
    </w:rPr>
  </w:style>
  <w:style w:type="character" w:customStyle="1" w:styleId="Heading2Char">
    <w:name w:val="Heading 2 Char"/>
    <w:basedOn w:val="DefaultParagraphFont"/>
    <w:link w:val="Heading2"/>
    <w:rsid w:val="00CC0F2D"/>
    <w:rPr>
      <w:rFonts w:ascii="Arial" w:eastAsia="Times New Roman" w:hAnsi="Arial" w:cs="Arial"/>
      <w:b/>
      <w:bCs/>
      <w:i/>
      <w:iCs/>
      <w:sz w:val="28"/>
      <w:szCs w:val="28"/>
    </w:rPr>
  </w:style>
  <w:style w:type="character" w:customStyle="1" w:styleId="Heading3Char">
    <w:name w:val="Heading 3 Char"/>
    <w:basedOn w:val="DefaultParagraphFont"/>
    <w:link w:val="Heading3"/>
    <w:rsid w:val="00CC0F2D"/>
    <w:rPr>
      <w:rFonts w:ascii="Arial" w:eastAsia="Times New Roman" w:hAnsi="Arial" w:cs="Arial"/>
      <w:b/>
      <w:bCs/>
      <w:sz w:val="26"/>
      <w:szCs w:val="26"/>
    </w:rPr>
  </w:style>
  <w:style w:type="character" w:customStyle="1" w:styleId="Heading4Char">
    <w:name w:val="Heading 4 Char"/>
    <w:basedOn w:val="DefaultParagraphFont"/>
    <w:link w:val="Heading4"/>
    <w:rsid w:val="00CC0F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0F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C0F2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C0F2D"/>
    <w:rPr>
      <w:rFonts w:ascii="Times New Roman" w:eastAsia="Times New Roman" w:hAnsi="Times New Roman" w:cs="Times New Roman"/>
    </w:rPr>
  </w:style>
  <w:style w:type="character" w:customStyle="1" w:styleId="Heading8Char">
    <w:name w:val="Heading 8 Char"/>
    <w:basedOn w:val="DefaultParagraphFont"/>
    <w:link w:val="Heading8"/>
    <w:rsid w:val="00CC0F2D"/>
    <w:rPr>
      <w:rFonts w:ascii="Times New Roman" w:eastAsia="Times New Roman" w:hAnsi="Times New Roman" w:cs="Times New Roman"/>
      <w:i/>
      <w:iCs/>
    </w:rPr>
  </w:style>
  <w:style w:type="character" w:customStyle="1" w:styleId="Heading9Char">
    <w:name w:val="Heading 9 Char"/>
    <w:basedOn w:val="DefaultParagraphFont"/>
    <w:link w:val="Heading9"/>
    <w:rsid w:val="00CC0F2D"/>
    <w:rPr>
      <w:rFonts w:ascii="Arial" w:eastAsia="Times New Roman" w:hAnsi="Arial" w:cs="Arial"/>
      <w:sz w:val="22"/>
      <w:szCs w:val="22"/>
    </w:rPr>
  </w:style>
  <w:style w:type="character" w:styleId="Hyperlink">
    <w:name w:val="Hyperlink"/>
    <w:basedOn w:val="DefaultParagraphFont"/>
    <w:rsid w:val="00CC0F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2D"/>
    <w:rPr>
      <w:rFonts w:ascii="Times New Roman" w:eastAsia="Times New Roman" w:hAnsi="Times New Roman" w:cs="Times New Roman"/>
    </w:rPr>
  </w:style>
  <w:style w:type="paragraph" w:styleId="Heading1">
    <w:name w:val="heading 1"/>
    <w:basedOn w:val="Normal"/>
    <w:next w:val="Normal"/>
    <w:link w:val="Heading1Char"/>
    <w:qFormat/>
    <w:rsid w:val="00CC0F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0F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C0F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F2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C0F2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C0F2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C0F2D"/>
    <w:pPr>
      <w:numPr>
        <w:ilvl w:val="6"/>
        <w:numId w:val="1"/>
      </w:numPr>
      <w:spacing w:before="240" w:after="60"/>
      <w:outlineLvl w:val="6"/>
    </w:pPr>
  </w:style>
  <w:style w:type="paragraph" w:styleId="Heading8">
    <w:name w:val="heading 8"/>
    <w:basedOn w:val="Normal"/>
    <w:next w:val="Normal"/>
    <w:link w:val="Heading8Char"/>
    <w:qFormat/>
    <w:rsid w:val="00CC0F2D"/>
    <w:pPr>
      <w:numPr>
        <w:ilvl w:val="7"/>
        <w:numId w:val="1"/>
      </w:numPr>
      <w:spacing w:before="240" w:after="60"/>
      <w:outlineLvl w:val="7"/>
    </w:pPr>
    <w:rPr>
      <w:i/>
      <w:iCs/>
    </w:rPr>
  </w:style>
  <w:style w:type="paragraph" w:styleId="Heading9">
    <w:name w:val="heading 9"/>
    <w:basedOn w:val="Normal"/>
    <w:next w:val="Normal"/>
    <w:link w:val="Heading9Char"/>
    <w:qFormat/>
    <w:rsid w:val="00CC0F2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0F2D"/>
    <w:pPr>
      <w:tabs>
        <w:tab w:val="center" w:pos="4320"/>
        <w:tab w:val="right" w:pos="8640"/>
      </w:tabs>
    </w:pPr>
  </w:style>
  <w:style w:type="character" w:customStyle="1" w:styleId="FooterChar">
    <w:name w:val="Footer Char"/>
    <w:basedOn w:val="DefaultParagraphFont"/>
    <w:link w:val="Footer"/>
    <w:rsid w:val="00CC0F2D"/>
    <w:rPr>
      <w:rFonts w:ascii="Times New Roman" w:eastAsia="Times New Roman" w:hAnsi="Times New Roman" w:cs="Times New Roman"/>
    </w:rPr>
  </w:style>
  <w:style w:type="character" w:customStyle="1" w:styleId="Heading1Char">
    <w:name w:val="Heading 1 Char"/>
    <w:basedOn w:val="DefaultParagraphFont"/>
    <w:link w:val="Heading1"/>
    <w:rsid w:val="00CC0F2D"/>
    <w:rPr>
      <w:rFonts w:ascii="Arial" w:eastAsia="Times New Roman" w:hAnsi="Arial" w:cs="Arial"/>
      <w:b/>
      <w:bCs/>
      <w:kern w:val="32"/>
      <w:sz w:val="32"/>
      <w:szCs w:val="32"/>
    </w:rPr>
  </w:style>
  <w:style w:type="character" w:customStyle="1" w:styleId="Heading2Char">
    <w:name w:val="Heading 2 Char"/>
    <w:basedOn w:val="DefaultParagraphFont"/>
    <w:link w:val="Heading2"/>
    <w:rsid w:val="00CC0F2D"/>
    <w:rPr>
      <w:rFonts w:ascii="Arial" w:eastAsia="Times New Roman" w:hAnsi="Arial" w:cs="Arial"/>
      <w:b/>
      <w:bCs/>
      <w:i/>
      <w:iCs/>
      <w:sz w:val="28"/>
      <w:szCs w:val="28"/>
    </w:rPr>
  </w:style>
  <w:style w:type="character" w:customStyle="1" w:styleId="Heading3Char">
    <w:name w:val="Heading 3 Char"/>
    <w:basedOn w:val="DefaultParagraphFont"/>
    <w:link w:val="Heading3"/>
    <w:rsid w:val="00CC0F2D"/>
    <w:rPr>
      <w:rFonts w:ascii="Arial" w:eastAsia="Times New Roman" w:hAnsi="Arial" w:cs="Arial"/>
      <w:b/>
      <w:bCs/>
      <w:sz w:val="26"/>
      <w:szCs w:val="26"/>
    </w:rPr>
  </w:style>
  <w:style w:type="character" w:customStyle="1" w:styleId="Heading4Char">
    <w:name w:val="Heading 4 Char"/>
    <w:basedOn w:val="DefaultParagraphFont"/>
    <w:link w:val="Heading4"/>
    <w:rsid w:val="00CC0F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0F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C0F2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C0F2D"/>
    <w:rPr>
      <w:rFonts w:ascii="Times New Roman" w:eastAsia="Times New Roman" w:hAnsi="Times New Roman" w:cs="Times New Roman"/>
    </w:rPr>
  </w:style>
  <w:style w:type="character" w:customStyle="1" w:styleId="Heading8Char">
    <w:name w:val="Heading 8 Char"/>
    <w:basedOn w:val="DefaultParagraphFont"/>
    <w:link w:val="Heading8"/>
    <w:rsid w:val="00CC0F2D"/>
    <w:rPr>
      <w:rFonts w:ascii="Times New Roman" w:eastAsia="Times New Roman" w:hAnsi="Times New Roman" w:cs="Times New Roman"/>
      <w:i/>
      <w:iCs/>
    </w:rPr>
  </w:style>
  <w:style w:type="character" w:customStyle="1" w:styleId="Heading9Char">
    <w:name w:val="Heading 9 Char"/>
    <w:basedOn w:val="DefaultParagraphFont"/>
    <w:link w:val="Heading9"/>
    <w:rsid w:val="00CC0F2D"/>
    <w:rPr>
      <w:rFonts w:ascii="Arial" w:eastAsia="Times New Roman" w:hAnsi="Arial" w:cs="Arial"/>
      <w:sz w:val="22"/>
      <w:szCs w:val="22"/>
    </w:rPr>
  </w:style>
  <w:style w:type="character" w:styleId="Hyperlink">
    <w:name w:val="Hyperlink"/>
    <w:basedOn w:val="DefaultParagraphFont"/>
    <w:rsid w:val="00CC0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2016-11-10T19:57:00Z</dcterms:created>
  <dcterms:modified xsi:type="dcterms:W3CDTF">2016-11-10T20:00:00Z</dcterms:modified>
</cp:coreProperties>
</file>