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66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725"/>
                        </a:xfrm>
                        <a:prstGeom prst="rect">
                          <a:avLst/>
                        </a:prstGeom>
                        <a:solidFill>
                          <a:schemeClr val="accent3">
                            <a:lumMod val="40000"/>
                            <a:lumOff val="60000"/>
                          </a:schemeClr>
                        </a:solidFill>
                        <a:ln w="9525">
                          <a:solidFill>
                            <a:srgbClr val="00B050"/>
                          </a:solidFill>
                          <a:miter lim="800000"/>
                          <a:headEnd/>
                          <a:tailEnd/>
                        </a:ln>
                      </wps:spPr>
                      <wps:txbx>
                        <w:txbxContent>
                          <w:p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r w:rsidRPr="00F359DE">
                              <w:rPr>
                                <w:rFonts w:ascii="Arial" w:hAnsi="Arial" w:cs="Arial"/>
                                <w:sz w:val="16"/>
                                <w:szCs w:val="16"/>
                                <w:u w:val="single"/>
                                <w:shd w:val="clear" w:color="auto" w:fill="D6E3BC" w:themeFill="accent3" w:themeFillTint="66"/>
                              </w:rPr>
                              <w:t xml:space="preserve">You are required to print out the syllabus </w:t>
                            </w:r>
                            <w:r w:rsidRPr="003C079B">
                              <w:rPr>
                                <w:rFonts w:ascii="Arial" w:hAnsi="Arial" w:cs="Arial"/>
                                <w:b/>
                                <w:i/>
                                <w:sz w:val="16"/>
                                <w:szCs w:val="16"/>
                                <w:highlight w:val="yellow"/>
                                <w:u w:val="single"/>
                                <w:shd w:val="clear" w:color="auto" w:fill="D6E3BC" w:themeFill="accent3" w:themeFillTint="66"/>
                              </w:rPr>
                              <w:t>and the supplemental packet</w:t>
                            </w:r>
                            <w:r w:rsidRPr="003C079B">
                              <w:rPr>
                                <w:rFonts w:ascii="Arial" w:hAnsi="Arial" w:cs="Arial"/>
                                <w:b/>
                                <w:i/>
                                <w:sz w:val="16"/>
                                <w:szCs w:val="16"/>
                                <w:highlight w:val="yellow"/>
                                <w:shd w:val="clear" w:color="auto" w:fill="D6E3BC" w:themeFill="accent3" w:themeFillTint="66"/>
                              </w:rPr>
                              <w:t>.</w:t>
                            </w:r>
                            <w:r w:rsidRPr="003C079B">
                              <w:rPr>
                                <w:rFonts w:ascii="Arial" w:hAnsi="Arial" w:cs="Arial"/>
                                <w:sz w:val="16"/>
                                <w:szCs w:val="16"/>
                                <w:shd w:val="clear" w:color="auto" w:fill="D6E3BC" w:themeFill="accent3" w:themeFillTint="66"/>
                              </w:rPr>
                              <w:t xml:space="preserve">  You may brin</w:t>
                            </w:r>
                            <w:r w:rsidR="001145B2" w:rsidRPr="003C079B">
                              <w:rPr>
                                <w:rFonts w:ascii="Arial" w:hAnsi="Arial" w:cs="Arial"/>
                                <w:sz w:val="16"/>
                                <w:szCs w:val="16"/>
                                <w:shd w:val="clear" w:color="auto" w:fill="D6E3BC" w:themeFill="accent3" w:themeFillTint="66"/>
                              </w:rPr>
                              <w:t>g</w:t>
                            </w:r>
                            <w:r w:rsidR="001145B2">
                              <w:rPr>
                                <w:rFonts w:ascii="Arial" w:hAnsi="Arial" w:cs="Arial"/>
                                <w:sz w:val="16"/>
                                <w:szCs w:val="16"/>
                                <w:shd w:val="clear" w:color="auto" w:fill="D6E3BC" w:themeFill="accent3" w:themeFillTint="66"/>
                              </w:rPr>
                              <w:t xml:space="preserve"> a tablet or laptop to lab and you </w:t>
                            </w:r>
                            <w:r w:rsidR="001145B2" w:rsidRPr="001145B2">
                              <w:rPr>
                                <w:rFonts w:ascii="Arial" w:hAnsi="Arial" w:cs="Arial"/>
                                <w:b/>
                                <w:sz w:val="16"/>
                                <w:szCs w:val="16"/>
                                <w:shd w:val="clear" w:color="auto" w:fill="D6E3BC" w:themeFill="accent3" w:themeFillTint="66"/>
                              </w:rPr>
                              <w:t>will need your lab manual</w:t>
                            </w:r>
                            <w:r w:rsidR="001145B2">
                              <w:rPr>
                                <w:rFonts w:ascii="Arial" w:hAnsi="Arial" w:cs="Arial"/>
                                <w:sz w:val="16"/>
                                <w:szCs w:val="16"/>
                                <w:shd w:val="clear" w:color="auto" w:fill="D6E3BC" w:themeFill="accent3" w:themeFillTint="66"/>
                              </w:rPr>
                              <w:t xml:space="preserve"> the </w:t>
                            </w:r>
                            <w:r w:rsidR="001145B2" w:rsidRPr="001145B2">
                              <w:rPr>
                                <w:rFonts w:ascii="Arial" w:hAnsi="Arial" w:cs="Arial"/>
                                <w:i/>
                                <w:sz w:val="16"/>
                                <w:szCs w:val="16"/>
                                <w:shd w:val="clear" w:color="auto" w:fill="D6E3BC" w:themeFill="accent3" w:themeFillTint="66"/>
                              </w:rPr>
                              <w:t xml:space="preserve">FIRST </w:t>
                            </w:r>
                            <w:r w:rsidR="001145B2">
                              <w:rPr>
                                <w:rFonts w:ascii="Arial" w:hAnsi="Arial" w:cs="Arial"/>
                                <w:sz w:val="16"/>
                                <w:szCs w:val="16"/>
                                <w:shd w:val="clear" w:color="auto" w:fill="D6E3BC" w:themeFill="accent3" w:themeFillTint="66"/>
                              </w:rPr>
                              <w:t>day of class!</w:t>
                            </w:r>
                          </w:p>
                          <w:p w:rsidR="00BC7987" w:rsidRPr="00F359DE" w:rsidRDefault="00BC7987" w:rsidP="00BC7987">
                            <w:pPr>
                              <w:shd w:val="clear" w:color="auto" w:fill="D6E3BC" w:themeFill="accent3" w:themeFillTint="66"/>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" fillcolor="#d6e3bc [1302]" strokecolor="#00b050">
                <v:textbox>
                  <w:txbxContent>
                    <w:p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r w:rsidRPr="00F359DE">
                        <w:rPr>
                          <w:rFonts w:ascii="Arial" w:hAnsi="Arial" w:cs="Arial"/>
                          <w:sz w:val="16"/>
                          <w:szCs w:val="16"/>
                          <w:u w:val="single"/>
                          <w:shd w:val="clear" w:color="auto" w:fill="D6E3BC" w:themeFill="accent3" w:themeFillTint="66"/>
                        </w:rPr>
                        <w:t xml:space="preserve">You are required to print out the syllabus </w:t>
                      </w:r>
                      <w:r w:rsidRPr="003C079B">
                        <w:rPr>
                          <w:rFonts w:ascii="Arial" w:hAnsi="Arial" w:cs="Arial"/>
                          <w:b/>
                          <w:i/>
                          <w:sz w:val="16"/>
                          <w:szCs w:val="16"/>
                          <w:highlight w:val="yellow"/>
                          <w:u w:val="single"/>
                          <w:shd w:val="clear" w:color="auto" w:fill="D6E3BC" w:themeFill="accent3" w:themeFillTint="66"/>
                        </w:rPr>
                        <w:t>and the supplemental packet</w:t>
                      </w:r>
                      <w:r w:rsidRPr="003C079B">
                        <w:rPr>
                          <w:rFonts w:ascii="Arial" w:hAnsi="Arial" w:cs="Arial"/>
                          <w:b/>
                          <w:i/>
                          <w:sz w:val="16"/>
                          <w:szCs w:val="16"/>
                          <w:highlight w:val="yellow"/>
                          <w:shd w:val="clear" w:color="auto" w:fill="D6E3BC" w:themeFill="accent3" w:themeFillTint="66"/>
                        </w:rPr>
                        <w:t>.</w:t>
                      </w:r>
                      <w:r w:rsidRPr="003C079B">
                        <w:rPr>
                          <w:rFonts w:ascii="Arial" w:hAnsi="Arial" w:cs="Arial"/>
                          <w:sz w:val="16"/>
                          <w:szCs w:val="16"/>
                          <w:shd w:val="clear" w:color="auto" w:fill="D6E3BC" w:themeFill="accent3" w:themeFillTint="66"/>
                        </w:rPr>
                        <w:t xml:space="preserve">  You may brin</w:t>
                      </w:r>
                      <w:r w:rsidR="001145B2" w:rsidRPr="003C079B">
                        <w:rPr>
                          <w:rFonts w:ascii="Arial" w:hAnsi="Arial" w:cs="Arial"/>
                          <w:sz w:val="16"/>
                          <w:szCs w:val="16"/>
                          <w:shd w:val="clear" w:color="auto" w:fill="D6E3BC" w:themeFill="accent3" w:themeFillTint="66"/>
                        </w:rPr>
                        <w:t>g</w:t>
                      </w:r>
                      <w:r w:rsidR="001145B2">
                        <w:rPr>
                          <w:rFonts w:ascii="Arial" w:hAnsi="Arial" w:cs="Arial"/>
                          <w:sz w:val="16"/>
                          <w:szCs w:val="16"/>
                          <w:shd w:val="clear" w:color="auto" w:fill="D6E3BC" w:themeFill="accent3" w:themeFillTint="66"/>
                        </w:rPr>
                        <w:t xml:space="preserve"> a tablet or laptop to lab and you </w:t>
                      </w:r>
                      <w:r w:rsidR="001145B2" w:rsidRPr="001145B2">
                        <w:rPr>
                          <w:rFonts w:ascii="Arial" w:hAnsi="Arial" w:cs="Arial"/>
                          <w:b/>
                          <w:sz w:val="16"/>
                          <w:szCs w:val="16"/>
                          <w:shd w:val="clear" w:color="auto" w:fill="D6E3BC" w:themeFill="accent3" w:themeFillTint="66"/>
                        </w:rPr>
                        <w:t>will need your lab manual</w:t>
                      </w:r>
                      <w:r w:rsidR="001145B2">
                        <w:rPr>
                          <w:rFonts w:ascii="Arial" w:hAnsi="Arial" w:cs="Arial"/>
                          <w:sz w:val="16"/>
                          <w:szCs w:val="16"/>
                          <w:shd w:val="clear" w:color="auto" w:fill="D6E3BC" w:themeFill="accent3" w:themeFillTint="66"/>
                        </w:rPr>
                        <w:t xml:space="preserve"> the </w:t>
                      </w:r>
                      <w:r w:rsidR="001145B2" w:rsidRPr="001145B2">
                        <w:rPr>
                          <w:rFonts w:ascii="Arial" w:hAnsi="Arial" w:cs="Arial"/>
                          <w:i/>
                          <w:sz w:val="16"/>
                          <w:szCs w:val="16"/>
                          <w:shd w:val="clear" w:color="auto" w:fill="D6E3BC" w:themeFill="accent3" w:themeFillTint="66"/>
                        </w:rPr>
                        <w:t xml:space="preserve">FIRST </w:t>
                      </w:r>
                      <w:r w:rsidR="001145B2">
                        <w:rPr>
                          <w:rFonts w:ascii="Arial" w:hAnsi="Arial" w:cs="Arial"/>
                          <w:sz w:val="16"/>
                          <w:szCs w:val="16"/>
                          <w:shd w:val="clear" w:color="auto" w:fill="D6E3BC" w:themeFill="accent3" w:themeFillTint="66"/>
                        </w:rPr>
                        <w:t>day of class!</w:t>
                      </w:r>
                    </w:p>
                    <w:p w:rsidR="00BC7987" w:rsidRPr="00F359DE" w:rsidRDefault="00BC7987" w:rsidP="00BC7987">
                      <w:pPr>
                        <w:shd w:val="clear" w:color="auto" w:fill="D6E3BC" w:themeFill="accent3" w:themeFillTint="66"/>
                        <w:rPr>
                          <w:rFonts w:ascii="Arial" w:hAnsi="Arial" w:cs="Arial"/>
                          <w:sz w:val="16"/>
                          <w:szCs w:val="16"/>
                        </w:rPr>
                      </w:pP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D876C4" w:rsidRDefault="00BC7987" w:rsidP="00BC7987">
      <w:pPr>
        <w:jc w:val="center"/>
        <w:rPr>
          <w:rFonts w:ascii="Arial" w:hAnsi="Arial" w:cs="Arial"/>
          <w:b/>
          <w:bCs/>
          <w:color w:val="00B050"/>
          <w:sz w:val="40"/>
          <w:szCs w:val="44"/>
        </w:rPr>
      </w:pPr>
      <w:r w:rsidRPr="00D876C4">
        <w:rPr>
          <w:rFonts w:ascii="Arial" w:hAnsi="Arial" w:cs="Arial"/>
          <w:b/>
          <w:bCs/>
          <w:color w:val="00B050"/>
          <w:sz w:val="40"/>
          <w:szCs w:val="44"/>
        </w:rPr>
        <w:t>BSC 2010</w:t>
      </w:r>
      <w:r w:rsidR="00FA621F">
        <w:rPr>
          <w:rFonts w:ascii="Arial" w:hAnsi="Arial" w:cs="Arial"/>
          <w:b/>
          <w:bCs/>
          <w:color w:val="00B050"/>
          <w:sz w:val="40"/>
          <w:szCs w:val="44"/>
        </w:rPr>
        <w:t>L</w:t>
      </w:r>
      <w:r w:rsidRPr="00D876C4">
        <w:rPr>
          <w:rFonts w:ascii="Arial" w:hAnsi="Arial" w:cs="Arial"/>
          <w:b/>
          <w:bCs/>
          <w:color w:val="00B050"/>
          <w:sz w:val="40"/>
          <w:szCs w:val="44"/>
        </w:rPr>
        <w:t xml:space="preserve"> – General Biology I Lab</w:t>
      </w:r>
      <w:r w:rsidR="00FA621F">
        <w:rPr>
          <w:rFonts w:ascii="Arial" w:hAnsi="Arial" w:cs="Arial"/>
          <w:b/>
          <w:bCs/>
          <w:color w:val="00B050"/>
          <w:sz w:val="40"/>
          <w:szCs w:val="44"/>
        </w:rPr>
        <w:t>oratory</w:t>
      </w:r>
    </w:p>
    <w:p w:rsidR="0079224D" w:rsidRDefault="0069555F" w:rsidP="0079224D">
      <w:pPr>
        <w:jc w:val="center"/>
        <w:rPr>
          <w:rFonts w:ascii="Arial" w:hAnsi="Arial" w:cs="Arial"/>
          <w:sz w:val="36"/>
          <w:szCs w:val="36"/>
        </w:rPr>
      </w:pPr>
      <w:r>
        <w:rPr>
          <w:rFonts w:ascii="Arial" w:hAnsi="Arial" w:cs="Arial"/>
          <w:sz w:val="36"/>
          <w:szCs w:val="36"/>
        </w:rPr>
        <w:t>Fall</w:t>
      </w:r>
      <w:r w:rsidR="00BC7987">
        <w:rPr>
          <w:rFonts w:ascii="Arial" w:hAnsi="Arial" w:cs="Arial"/>
          <w:sz w:val="36"/>
          <w:szCs w:val="36"/>
        </w:rPr>
        <w:t xml:space="preserve"> 2018</w:t>
      </w:r>
    </w:p>
    <w:p w:rsidR="0079224D" w:rsidRDefault="0079224D" w:rsidP="0079224D">
      <w:pPr>
        <w:jc w:val="center"/>
        <w:rPr>
          <w:rFonts w:ascii="Arial" w:hAnsi="Arial" w:cs="Arial"/>
          <w:sz w:val="36"/>
          <w:szCs w:val="36"/>
        </w:rPr>
      </w:pPr>
    </w:p>
    <w:p w:rsidR="0069555F" w:rsidRDefault="0069555F" w:rsidP="0069555F">
      <w:pPr>
        <w:jc w:val="center"/>
        <w:rPr>
          <w:rFonts w:ascii="Arial" w:hAnsi="Arial" w:cs="Arial"/>
          <w:sz w:val="28"/>
          <w:szCs w:val="28"/>
        </w:rPr>
      </w:pPr>
      <w:r>
        <w:rPr>
          <w:rFonts w:ascii="Arial" w:hAnsi="Arial" w:cs="Arial"/>
          <w:sz w:val="28"/>
          <w:szCs w:val="28"/>
        </w:rPr>
        <w:t xml:space="preserve">Course Reference </w:t>
      </w:r>
      <w:r w:rsidR="00DC0579">
        <w:rPr>
          <w:rFonts w:ascii="Arial" w:hAnsi="Arial" w:cs="Arial"/>
          <w:sz w:val="28"/>
          <w:szCs w:val="28"/>
        </w:rPr>
        <w:t>#:_______</w:t>
      </w:r>
      <w:r>
        <w:rPr>
          <w:rFonts w:ascii="Arial" w:hAnsi="Arial" w:cs="Arial"/>
          <w:sz w:val="28"/>
          <w:szCs w:val="28"/>
        </w:rPr>
        <w:t>_______________________________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4140"/>
        <w:gridCol w:w="2430"/>
        <w:gridCol w:w="2250"/>
      </w:tblGrid>
      <w:tr w:rsidR="003655D8" w:rsidRPr="00662F21" w:rsidTr="001145B2">
        <w:trPr>
          <w:trHeight w:val="683"/>
          <w:jc w:val="center"/>
        </w:trPr>
        <w:tc>
          <w:tcPr>
            <w:tcW w:w="1615" w:type="dxa"/>
            <w:tcBorders>
              <w:top w:val="single" w:sz="4" w:space="0" w:color="auto"/>
            </w:tcBorders>
            <w:vAlign w:val="center"/>
          </w:tcPr>
          <w:p w:rsidR="003655D8" w:rsidRPr="00662F21" w:rsidRDefault="00FA0EA5"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Week Of</w:t>
            </w:r>
          </w:p>
        </w:tc>
        <w:tc>
          <w:tcPr>
            <w:tcW w:w="4140" w:type="dxa"/>
            <w:tcBorders>
              <w:top w:val="single" w:sz="4" w:space="0" w:color="auto"/>
            </w:tcBorders>
            <w:vAlign w:val="center"/>
          </w:tcPr>
          <w:p w:rsidR="003655D8" w:rsidRPr="00662F21" w:rsidRDefault="003655D8"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Lab Topic</w:t>
            </w:r>
          </w:p>
        </w:tc>
        <w:tc>
          <w:tcPr>
            <w:tcW w:w="2430" w:type="dxa"/>
            <w:tcBorders>
              <w:top w:val="single" w:sz="4" w:space="0" w:color="auto"/>
            </w:tcBorders>
            <w:vAlign w:val="center"/>
          </w:tcPr>
          <w:p w:rsidR="003655D8" w:rsidRPr="00662F21" w:rsidRDefault="00B727FD" w:rsidP="00B727FD">
            <w:pPr>
              <w:spacing w:line="276" w:lineRule="auto"/>
              <w:jc w:val="center"/>
              <w:rPr>
                <w:rFonts w:ascii="Arial" w:hAnsi="Arial" w:cs="Arial"/>
                <w:b/>
                <w:color w:val="000000"/>
                <w:sz w:val="22"/>
                <w:szCs w:val="22"/>
              </w:rPr>
            </w:pPr>
            <w:r w:rsidRPr="00662F21">
              <w:rPr>
                <w:rFonts w:ascii="Arial" w:hAnsi="Arial" w:cs="Arial"/>
                <w:b/>
                <w:color w:val="000000"/>
                <w:sz w:val="22"/>
                <w:szCs w:val="22"/>
              </w:rPr>
              <w:t>Required</w:t>
            </w:r>
            <w:r w:rsidR="00662F21">
              <w:rPr>
                <w:rFonts w:ascii="Arial" w:hAnsi="Arial" w:cs="Arial"/>
                <w:b/>
                <w:color w:val="000000"/>
                <w:sz w:val="22"/>
                <w:szCs w:val="22"/>
              </w:rPr>
              <w:t>*</w:t>
            </w:r>
            <w:r w:rsidRPr="00662F21">
              <w:rPr>
                <w:rFonts w:ascii="Arial" w:hAnsi="Arial" w:cs="Arial"/>
                <w:b/>
                <w:color w:val="000000"/>
                <w:sz w:val="22"/>
                <w:szCs w:val="22"/>
              </w:rPr>
              <w:t xml:space="preserve"> </w:t>
            </w:r>
            <w:r w:rsidR="003655D8" w:rsidRPr="00662F21">
              <w:rPr>
                <w:rFonts w:ascii="Arial" w:hAnsi="Arial" w:cs="Arial"/>
                <w:b/>
                <w:color w:val="000000"/>
                <w:sz w:val="22"/>
                <w:szCs w:val="22"/>
              </w:rPr>
              <w:t xml:space="preserve">Lab Manual </w:t>
            </w:r>
            <w:r w:rsidRPr="00662F21">
              <w:rPr>
                <w:rFonts w:ascii="Arial" w:hAnsi="Arial" w:cs="Arial"/>
                <w:b/>
                <w:color w:val="000000"/>
                <w:sz w:val="22"/>
                <w:szCs w:val="22"/>
              </w:rPr>
              <w:t>Readings</w:t>
            </w:r>
          </w:p>
        </w:tc>
        <w:tc>
          <w:tcPr>
            <w:tcW w:w="2250" w:type="dxa"/>
            <w:tcBorders>
              <w:top w:val="single" w:sz="4" w:space="0" w:color="auto"/>
            </w:tcBorders>
            <w:vAlign w:val="center"/>
          </w:tcPr>
          <w:p w:rsidR="003655D8" w:rsidRPr="00662F21" w:rsidRDefault="00B727FD"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 xml:space="preserve">Supplemental </w:t>
            </w:r>
            <w:r w:rsidR="003655D8" w:rsidRPr="00662F21">
              <w:rPr>
                <w:rFonts w:ascii="Arial" w:hAnsi="Arial" w:cs="Arial"/>
                <w:b/>
                <w:color w:val="000000"/>
                <w:sz w:val="22"/>
                <w:szCs w:val="22"/>
              </w:rPr>
              <w:t>Lecture Text</w:t>
            </w:r>
          </w:p>
          <w:p w:rsidR="00634FE3" w:rsidRPr="00662F21" w:rsidRDefault="00634FE3" w:rsidP="006F732D">
            <w:pPr>
              <w:spacing w:line="276" w:lineRule="auto"/>
              <w:jc w:val="center"/>
              <w:rPr>
                <w:rFonts w:ascii="Arial" w:hAnsi="Arial" w:cs="Arial"/>
                <w:b/>
                <w:i/>
                <w:color w:val="000000"/>
                <w:sz w:val="22"/>
                <w:szCs w:val="22"/>
              </w:rPr>
            </w:pPr>
            <w:r w:rsidRPr="00662F21">
              <w:rPr>
                <w:rFonts w:ascii="Arial" w:hAnsi="Arial" w:cs="Arial"/>
                <w:b/>
                <w:i/>
                <w:color w:val="000000"/>
                <w:sz w:val="22"/>
                <w:szCs w:val="22"/>
              </w:rPr>
              <w:t>(OpenStax)</w:t>
            </w:r>
          </w:p>
        </w:tc>
      </w:tr>
      <w:tr w:rsidR="0069555F" w:rsidRPr="00662F21" w:rsidTr="001145B2">
        <w:trPr>
          <w:trHeight w:val="512"/>
          <w:jc w:val="center"/>
        </w:trPr>
        <w:tc>
          <w:tcPr>
            <w:tcW w:w="1615" w:type="dxa"/>
            <w:tcBorders>
              <w:top w:val="single" w:sz="4" w:space="0" w:color="auto"/>
            </w:tcBorders>
            <w:vAlign w:val="center"/>
          </w:tcPr>
          <w:p w:rsidR="0069555F" w:rsidRPr="00777B48" w:rsidRDefault="0069555F" w:rsidP="0069555F">
            <w:pPr>
              <w:rPr>
                <w:rFonts w:ascii="Arial" w:eastAsia="Calibri" w:hAnsi="Arial" w:cs="Arial"/>
                <w:sz w:val="20"/>
              </w:rPr>
            </w:pPr>
            <w:r>
              <w:rPr>
                <w:rFonts w:ascii="Arial" w:eastAsia="Calibri" w:hAnsi="Arial" w:cs="Arial"/>
                <w:sz w:val="20"/>
              </w:rPr>
              <w:t>Aug</w:t>
            </w:r>
            <w:r w:rsidRPr="00777B48">
              <w:rPr>
                <w:rFonts w:ascii="Arial" w:eastAsia="Calibri" w:hAnsi="Arial" w:cs="Arial"/>
                <w:sz w:val="20"/>
              </w:rPr>
              <w:t xml:space="preserve"> </w:t>
            </w:r>
            <w:r>
              <w:rPr>
                <w:rFonts w:ascii="Arial" w:eastAsia="Calibri" w:hAnsi="Arial" w:cs="Arial"/>
                <w:sz w:val="20"/>
              </w:rPr>
              <w:t>20 - 24</w:t>
            </w:r>
          </w:p>
        </w:tc>
        <w:tc>
          <w:tcPr>
            <w:tcW w:w="4140" w:type="dxa"/>
            <w:tcBorders>
              <w:top w:val="single" w:sz="4" w:space="0" w:color="auto"/>
            </w:tcBorders>
            <w:vAlign w:val="center"/>
          </w:tcPr>
          <w:p w:rsidR="0069555F" w:rsidRPr="00453AE0" w:rsidRDefault="0069555F" w:rsidP="0069555F">
            <w:pPr>
              <w:spacing w:line="276" w:lineRule="auto"/>
              <w:rPr>
                <w:rFonts w:ascii="Arial" w:hAnsi="Arial" w:cs="Arial"/>
                <w:b/>
                <w:color w:val="000000"/>
                <w:sz w:val="22"/>
                <w:szCs w:val="22"/>
              </w:rPr>
            </w:pPr>
            <w:r w:rsidRPr="00453AE0">
              <w:rPr>
                <w:rFonts w:ascii="Arial" w:hAnsi="Arial" w:cs="Arial"/>
                <w:sz w:val="22"/>
                <w:szCs w:val="22"/>
              </w:rPr>
              <w:t>Introduction, Safety; Metric</w:t>
            </w:r>
          </w:p>
        </w:tc>
        <w:tc>
          <w:tcPr>
            <w:tcW w:w="2430" w:type="dxa"/>
            <w:tcBorders>
              <w:top w:val="single" w:sz="4" w:space="0" w:color="auto"/>
            </w:tcBorders>
            <w:vAlign w:val="center"/>
          </w:tcPr>
          <w:p w:rsidR="0069555F" w:rsidRPr="00453AE0" w:rsidRDefault="0069555F" w:rsidP="0069555F">
            <w:pPr>
              <w:spacing w:line="276" w:lineRule="auto"/>
              <w:rPr>
                <w:rFonts w:ascii="Arial" w:hAnsi="Arial" w:cs="Arial"/>
                <w:b/>
                <w:color w:val="000000"/>
                <w:sz w:val="20"/>
                <w:szCs w:val="20"/>
              </w:rPr>
            </w:pPr>
            <w:r w:rsidRPr="00453AE0">
              <w:rPr>
                <w:rFonts w:ascii="Arial" w:hAnsi="Arial" w:cs="Arial"/>
                <w:sz w:val="20"/>
                <w:szCs w:val="20"/>
              </w:rPr>
              <w:t xml:space="preserve">v-viii; </w:t>
            </w:r>
            <w:r w:rsidRPr="00453AE0">
              <w:rPr>
                <w:rFonts w:ascii="Arial" w:hAnsi="Arial" w:cs="Arial"/>
                <w:b/>
                <w:sz w:val="20"/>
                <w:szCs w:val="20"/>
              </w:rPr>
              <w:t>Ex 1</w:t>
            </w:r>
            <w:r w:rsidRPr="00453AE0">
              <w:rPr>
                <w:rFonts w:ascii="Arial" w:hAnsi="Arial" w:cs="Arial"/>
                <w:sz w:val="20"/>
                <w:szCs w:val="20"/>
              </w:rPr>
              <w:t xml:space="preserve"> pgs.1-11</w:t>
            </w:r>
          </w:p>
        </w:tc>
        <w:tc>
          <w:tcPr>
            <w:tcW w:w="2250" w:type="dxa"/>
            <w:tcBorders>
              <w:top w:val="single" w:sz="4" w:space="0" w:color="auto"/>
            </w:tcBorders>
            <w:vAlign w:val="center"/>
          </w:tcPr>
          <w:p w:rsidR="0069555F" w:rsidRPr="00453AE0" w:rsidRDefault="0069555F" w:rsidP="0069555F">
            <w:pPr>
              <w:spacing w:line="276" w:lineRule="auto"/>
              <w:rPr>
                <w:rFonts w:ascii="Arial" w:hAnsi="Arial" w:cs="Arial"/>
                <w:b/>
                <w:color w:val="000000"/>
                <w:sz w:val="20"/>
                <w:szCs w:val="20"/>
              </w:rPr>
            </w:pPr>
            <w:r w:rsidRPr="00453AE0">
              <w:rPr>
                <w:rFonts w:ascii="Arial" w:hAnsi="Arial" w:cs="Arial"/>
                <w:sz w:val="20"/>
                <w:szCs w:val="20"/>
              </w:rPr>
              <w:t>p. 1431 Append C</w:t>
            </w:r>
          </w:p>
        </w:tc>
      </w:tr>
      <w:tr w:rsidR="0069555F" w:rsidRPr="00662F21" w:rsidTr="001145B2">
        <w:trPr>
          <w:trHeight w:val="728"/>
          <w:jc w:val="center"/>
        </w:trPr>
        <w:tc>
          <w:tcPr>
            <w:tcW w:w="1615" w:type="dxa"/>
            <w:vAlign w:val="center"/>
          </w:tcPr>
          <w:p w:rsidR="0069555F" w:rsidRPr="00777B48" w:rsidRDefault="0069555F" w:rsidP="0069555F">
            <w:pPr>
              <w:rPr>
                <w:rFonts w:ascii="Arial" w:eastAsia="Calibri" w:hAnsi="Arial" w:cs="Arial"/>
                <w:sz w:val="20"/>
              </w:rPr>
            </w:pPr>
            <w:r>
              <w:rPr>
                <w:rFonts w:ascii="Arial" w:eastAsia="Calibri" w:hAnsi="Arial" w:cs="Arial"/>
                <w:sz w:val="20"/>
              </w:rPr>
              <w:t>Aug</w:t>
            </w:r>
            <w:r w:rsidRPr="00777B48">
              <w:rPr>
                <w:rFonts w:ascii="Arial" w:eastAsia="Calibri" w:hAnsi="Arial" w:cs="Arial"/>
                <w:sz w:val="20"/>
              </w:rPr>
              <w:t xml:space="preserve"> </w:t>
            </w:r>
            <w:r>
              <w:rPr>
                <w:rFonts w:ascii="Arial" w:eastAsia="Calibri" w:hAnsi="Arial" w:cs="Arial"/>
                <w:sz w:val="20"/>
              </w:rPr>
              <w:t>27 - 31</w:t>
            </w:r>
          </w:p>
        </w:tc>
        <w:tc>
          <w:tcPr>
            <w:tcW w:w="4140" w:type="dxa"/>
            <w:vAlign w:val="center"/>
          </w:tcPr>
          <w:p w:rsidR="0069555F" w:rsidRPr="00453AE0" w:rsidRDefault="0069555F" w:rsidP="00F47970">
            <w:pPr>
              <w:spacing w:line="276" w:lineRule="auto"/>
              <w:rPr>
                <w:rFonts w:ascii="Arial" w:hAnsi="Arial" w:cs="Arial"/>
                <w:sz w:val="22"/>
                <w:szCs w:val="22"/>
              </w:rPr>
            </w:pPr>
            <w:r w:rsidRPr="00453AE0">
              <w:rPr>
                <w:rFonts w:ascii="Arial" w:hAnsi="Arial" w:cs="Arial"/>
                <w:sz w:val="22"/>
                <w:szCs w:val="22"/>
              </w:rPr>
              <w:t xml:space="preserve">Metric cont.; Microscope                     </w:t>
            </w:r>
          </w:p>
        </w:tc>
        <w:tc>
          <w:tcPr>
            <w:tcW w:w="2430" w:type="dxa"/>
            <w:vAlign w:val="center"/>
          </w:tcPr>
          <w:p w:rsidR="0069555F" w:rsidRPr="00453AE0" w:rsidRDefault="0069555F" w:rsidP="0069555F">
            <w:pPr>
              <w:spacing w:line="276" w:lineRule="auto"/>
              <w:rPr>
                <w:rFonts w:ascii="Arial" w:hAnsi="Arial" w:cs="Arial"/>
                <w:sz w:val="20"/>
                <w:szCs w:val="20"/>
              </w:rPr>
            </w:pPr>
            <w:r w:rsidRPr="00453AE0">
              <w:rPr>
                <w:rFonts w:ascii="Arial" w:hAnsi="Arial" w:cs="Arial"/>
                <w:b/>
                <w:sz w:val="20"/>
                <w:szCs w:val="20"/>
              </w:rPr>
              <w:t>Ex 2</w:t>
            </w:r>
            <w:r w:rsidRPr="00453AE0">
              <w:rPr>
                <w:rFonts w:ascii="Arial" w:hAnsi="Arial" w:cs="Arial"/>
                <w:sz w:val="20"/>
                <w:szCs w:val="20"/>
              </w:rPr>
              <w:t xml:space="preserve"> p.13-24</w:t>
            </w:r>
          </w:p>
        </w:tc>
        <w:tc>
          <w:tcPr>
            <w:tcW w:w="2250" w:type="dxa"/>
            <w:vAlign w:val="center"/>
          </w:tcPr>
          <w:p w:rsidR="0069555F" w:rsidRPr="00453AE0" w:rsidRDefault="0069555F" w:rsidP="0069555F">
            <w:pPr>
              <w:spacing w:line="276" w:lineRule="auto"/>
              <w:rPr>
                <w:rFonts w:ascii="Arial" w:hAnsi="Arial" w:cs="Arial"/>
                <w:sz w:val="20"/>
                <w:szCs w:val="20"/>
              </w:rPr>
            </w:pPr>
            <w:r w:rsidRPr="00453AE0">
              <w:rPr>
                <w:rFonts w:ascii="Arial" w:hAnsi="Arial" w:cs="Arial"/>
                <w:sz w:val="20"/>
                <w:szCs w:val="20"/>
              </w:rPr>
              <w:t>p. 104-106</w:t>
            </w:r>
          </w:p>
        </w:tc>
      </w:tr>
      <w:tr w:rsidR="0069555F" w:rsidRPr="00662F21" w:rsidTr="001145B2">
        <w:trPr>
          <w:trHeight w:val="512"/>
          <w:jc w:val="center"/>
        </w:trPr>
        <w:tc>
          <w:tcPr>
            <w:tcW w:w="1615" w:type="dxa"/>
            <w:vAlign w:val="center"/>
          </w:tcPr>
          <w:p w:rsidR="0069555F" w:rsidRPr="00777B48" w:rsidRDefault="0069555F" w:rsidP="0069555F">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3 - 7</w:t>
            </w:r>
          </w:p>
        </w:tc>
        <w:tc>
          <w:tcPr>
            <w:tcW w:w="4140" w:type="dxa"/>
            <w:vAlign w:val="center"/>
          </w:tcPr>
          <w:p w:rsidR="0069555F" w:rsidRDefault="0069555F" w:rsidP="00542569">
            <w:pPr>
              <w:spacing w:line="276" w:lineRule="auto"/>
              <w:rPr>
                <w:rFonts w:ascii="Arial" w:hAnsi="Arial" w:cs="Arial"/>
                <w:sz w:val="22"/>
                <w:szCs w:val="22"/>
              </w:rPr>
            </w:pPr>
            <w:r w:rsidRPr="00453AE0">
              <w:rPr>
                <w:rFonts w:ascii="Arial" w:hAnsi="Arial" w:cs="Arial"/>
                <w:sz w:val="22"/>
                <w:szCs w:val="22"/>
              </w:rPr>
              <w:t xml:space="preserve"> </w:t>
            </w:r>
            <w:r w:rsidR="00542569">
              <w:rPr>
                <w:rFonts w:ascii="Arial" w:hAnsi="Arial" w:cs="Arial"/>
                <w:sz w:val="22"/>
                <w:szCs w:val="22"/>
              </w:rPr>
              <w:t xml:space="preserve">Microscope cont.; </w:t>
            </w:r>
            <w:r w:rsidRPr="00453AE0">
              <w:rPr>
                <w:rFonts w:ascii="Arial" w:hAnsi="Arial" w:cs="Arial"/>
                <w:sz w:val="22"/>
                <w:szCs w:val="22"/>
              </w:rPr>
              <w:t>Cell structure</w:t>
            </w:r>
          </w:p>
          <w:p w:rsidR="00F47970" w:rsidRPr="00453AE0" w:rsidRDefault="00F47970" w:rsidP="00542569">
            <w:pPr>
              <w:spacing w:line="276" w:lineRule="auto"/>
              <w:rPr>
                <w:rFonts w:ascii="Arial" w:hAnsi="Arial" w:cs="Arial"/>
                <w:sz w:val="22"/>
                <w:szCs w:val="22"/>
              </w:rPr>
            </w:pPr>
            <w:r w:rsidRPr="00453AE0">
              <w:rPr>
                <w:rFonts w:ascii="Arial" w:hAnsi="Arial" w:cs="Arial"/>
                <w:b/>
                <w:i/>
                <w:sz w:val="22"/>
                <w:szCs w:val="22"/>
              </w:rPr>
              <w:t>(Holiday</w:t>
            </w:r>
            <w:r>
              <w:rPr>
                <w:rFonts w:ascii="Arial" w:hAnsi="Arial" w:cs="Arial"/>
                <w:b/>
                <w:i/>
                <w:sz w:val="22"/>
                <w:szCs w:val="22"/>
              </w:rPr>
              <w:t xml:space="preserve"> - Monday</w:t>
            </w:r>
            <w:r w:rsidRPr="00453AE0">
              <w:rPr>
                <w:rFonts w:ascii="Arial" w:hAnsi="Arial" w:cs="Arial"/>
                <w:b/>
                <w:i/>
                <w:sz w:val="22"/>
                <w:szCs w:val="22"/>
              </w:rPr>
              <w:t>)</w:t>
            </w:r>
          </w:p>
        </w:tc>
        <w:tc>
          <w:tcPr>
            <w:tcW w:w="2430" w:type="dxa"/>
            <w:vAlign w:val="center"/>
          </w:tcPr>
          <w:p w:rsidR="0069555F" w:rsidRPr="00453AE0" w:rsidRDefault="0069555F" w:rsidP="0069555F">
            <w:pPr>
              <w:spacing w:line="276" w:lineRule="auto"/>
              <w:rPr>
                <w:rFonts w:ascii="Arial" w:hAnsi="Arial" w:cs="Arial"/>
                <w:sz w:val="20"/>
                <w:szCs w:val="20"/>
              </w:rPr>
            </w:pPr>
            <w:r w:rsidRPr="00453AE0">
              <w:rPr>
                <w:rFonts w:ascii="Arial" w:hAnsi="Arial" w:cs="Arial"/>
                <w:b/>
                <w:sz w:val="20"/>
                <w:szCs w:val="20"/>
              </w:rPr>
              <w:t>Ex 3</w:t>
            </w:r>
            <w:r w:rsidRPr="00453AE0">
              <w:rPr>
                <w:rFonts w:ascii="Arial" w:hAnsi="Arial" w:cs="Arial"/>
                <w:sz w:val="20"/>
                <w:szCs w:val="20"/>
              </w:rPr>
              <w:t xml:space="preserve"> p. 25-34; 43-44</w:t>
            </w:r>
          </w:p>
        </w:tc>
        <w:tc>
          <w:tcPr>
            <w:tcW w:w="2250" w:type="dxa"/>
            <w:vAlign w:val="center"/>
          </w:tcPr>
          <w:p w:rsidR="0069555F" w:rsidRPr="00453AE0" w:rsidRDefault="0069555F" w:rsidP="0069555F">
            <w:pPr>
              <w:spacing w:line="276" w:lineRule="auto"/>
              <w:rPr>
                <w:rFonts w:ascii="Arial" w:hAnsi="Arial" w:cs="Arial"/>
                <w:sz w:val="20"/>
                <w:szCs w:val="20"/>
              </w:rPr>
            </w:pPr>
            <w:r w:rsidRPr="00453AE0">
              <w:rPr>
                <w:rFonts w:ascii="Arial" w:hAnsi="Arial" w:cs="Arial"/>
                <w:sz w:val="20"/>
                <w:szCs w:val="20"/>
              </w:rPr>
              <w:t>p. 103-110; 51-53</w:t>
            </w:r>
          </w:p>
        </w:tc>
      </w:tr>
      <w:tr w:rsidR="00542569" w:rsidRPr="00662F21" w:rsidTr="001145B2">
        <w:trPr>
          <w:trHeight w:val="530"/>
          <w:jc w:val="center"/>
        </w:trPr>
        <w:tc>
          <w:tcPr>
            <w:tcW w:w="1615" w:type="dxa"/>
            <w:vAlign w:val="center"/>
          </w:tcPr>
          <w:p w:rsidR="00542569" w:rsidRPr="00542569" w:rsidRDefault="00542569" w:rsidP="00542569">
            <w:pPr>
              <w:rPr>
                <w:rFonts w:ascii="Arial" w:eastAsia="Calibri" w:hAnsi="Arial" w:cs="Arial"/>
                <w:sz w:val="20"/>
              </w:rPr>
            </w:pPr>
            <w:r w:rsidRPr="00542569">
              <w:rPr>
                <w:rFonts w:ascii="Arial" w:eastAsia="Calibri" w:hAnsi="Arial" w:cs="Arial"/>
                <w:sz w:val="20"/>
              </w:rPr>
              <w:t>Sept 10 - 14</w:t>
            </w:r>
          </w:p>
        </w:tc>
        <w:tc>
          <w:tcPr>
            <w:tcW w:w="4140" w:type="dxa"/>
            <w:vAlign w:val="center"/>
          </w:tcPr>
          <w:p w:rsidR="00542569" w:rsidRPr="00453AE0" w:rsidRDefault="00542569" w:rsidP="00542569">
            <w:pPr>
              <w:spacing w:line="276" w:lineRule="auto"/>
              <w:rPr>
                <w:rFonts w:ascii="Arial" w:hAnsi="Arial" w:cs="Arial"/>
                <w:sz w:val="22"/>
                <w:szCs w:val="22"/>
              </w:rPr>
            </w:pPr>
            <w:r w:rsidRPr="00453AE0">
              <w:rPr>
                <w:rFonts w:ascii="Arial" w:hAnsi="Arial" w:cs="Arial"/>
                <w:sz w:val="22"/>
                <w:szCs w:val="22"/>
              </w:rPr>
              <w:t xml:space="preserve"> Cell structure</w:t>
            </w:r>
            <w:r>
              <w:rPr>
                <w:rFonts w:ascii="Arial" w:hAnsi="Arial" w:cs="Arial"/>
                <w:sz w:val="22"/>
                <w:szCs w:val="22"/>
              </w:rPr>
              <w:t xml:space="preserve"> cont.</w:t>
            </w:r>
          </w:p>
        </w:tc>
        <w:tc>
          <w:tcPr>
            <w:tcW w:w="243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b/>
                <w:sz w:val="20"/>
                <w:szCs w:val="20"/>
              </w:rPr>
              <w:t>Ex 3</w:t>
            </w:r>
            <w:r w:rsidRPr="00453AE0">
              <w:rPr>
                <w:rFonts w:ascii="Arial" w:hAnsi="Arial" w:cs="Arial"/>
                <w:sz w:val="20"/>
                <w:szCs w:val="20"/>
              </w:rPr>
              <w:t xml:space="preserve"> p. 25-34; 43-44</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103-110; 51-53</w:t>
            </w:r>
          </w:p>
        </w:tc>
      </w:tr>
      <w:tr w:rsidR="0069555F" w:rsidRPr="00662F21" w:rsidTr="001145B2">
        <w:trPr>
          <w:trHeight w:val="440"/>
          <w:jc w:val="center"/>
        </w:trPr>
        <w:tc>
          <w:tcPr>
            <w:tcW w:w="1615" w:type="dxa"/>
            <w:vAlign w:val="center"/>
          </w:tcPr>
          <w:p w:rsidR="0069555F" w:rsidRPr="00542569" w:rsidRDefault="0069555F" w:rsidP="0069555F">
            <w:pPr>
              <w:rPr>
                <w:rFonts w:ascii="Arial" w:eastAsia="Calibri" w:hAnsi="Arial" w:cs="Arial"/>
                <w:b/>
                <w:sz w:val="20"/>
              </w:rPr>
            </w:pPr>
            <w:r w:rsidRPr="00542569">
              <w:rPr>
                <w:rFonts w:ascii="Arial" w:eastAsia="Calibri" w:hAnsi="Arial" w:cs="Arial"/>
                <w:b/>
                <w:sz w:val="20"/>
                <w:highlight w:val="yellow"/>
              </w:rPr>
              <w:t>Sept 17 - 20</w:t>
            </w:r>
          </w:p>
        </w:tc>
        <w:tc>
          <w:tcPr>
            <w:tcW w:w="4140" w:type="dxa"/>
            <w:vAlign w:val="center"/>
          </w:tcPr>
          <w:p w:rsidR="0069555F" w:rsidRPr="00453AE0" w:rsidRDefault="00326FD6" w:rsidP="003C079B">
            <w:pPr>
              <w:spacing w:line="276" w:lineRule="auto"/>
              <w:rPr>
                <w:rFonts w:ascii="Arial" w:hAnsi="Arial" w:cs="Arial"/>
                <w:b/>
                <w:sz w:val="22"/>
                <w:szCs w:val="22"/>
              </w:rPr>
            </w:pPr>
            <w:r>
              <w:rPr>
                <w:rFonts w:ascii="Arial" w:hAnsi="Arial" w:cs="Arial"/>
                <w:b/>
                <w:bCs/>
                <w:sz w:val="22"/>
                <w:szCs w:val="22"/>
                <w:highlight w:val="yellow"/>
              </w:rPr>
              <w:t>P</w:t>
            </w:r>
            <w:r w:rsidR="003C079B">
              <w:rPr>
                <w:rFonts w:ascii="Arial" w:hAnsi="Arial" w:cs="Arial"/>
                <w:b/>
                <w:bCs/>
                <w:sz w:val="22"/>
                <w:szCs w:val="22"/>
                <w:highlight w:val="yellow"/>
              </w:rPr>
              <w:t>ractical Exam</w:t>
            </w:r>
            <w:r w:rsidR="00542569" w:rsidRPr="00453AE0">
              <w:rPr>
                <w:rFonts w:ascii="Arial" w:hAnsi="Arial" w:cs="Arial"/>
                <w:b/>
                <w:bCs/>
                <w:sz w:val="22"/>
                <w:szCs w:val="22"/>
                <w:highlight w:val="yellow"/>
              </w:rPr>
              <w:t xml:space="preserve"> I</w:t>
            </w:r>
            <w:r w:rsidR="00542569" w:rsidRPr="00453AE0">
              <w:rPr>
                <w:rFonts w:ascii="Arial" w:hAnsi="Arial" w:cs="Arial"/>
                <w:b/>
                <w:bCs/>
                <w:sz w:val="22"/>
                <w:szCs w:val="22"/>
              </w:rPr>
              <w:t>;</w:t>
            </w:r>
          </w:p>
        </w:tc>
        <w:tc>
          <w:tcPr>
            <w:tcW w:w="2430" w:type="dxa"/>
            <w:vAlign w:val="center"/>
          </w:tcPr>
          <w:p w:rsidR="0069555F" w:rsidRPr="00453AE0" w:rsidRDefault="0069555F" w:rsidP="0069555F">
            <w:pPr>
              <w:spacing w:line="276" w:lineRule="auto"/>
              <w:rPr>
                <w:rFonts w:ascii="Arial" w:hAnsi="Arial" w:cs="Arial"/>
                <w:sz w:val="20"/>
                <w:szCs w:val="20"/>
              </w:rPr>
            </w:pPr>
          </w:p>
        </w:tc>
        <w:tc>
          <w:tcPr>
            <w:tcW w:w="2250" w:type="dxa"/>
            <w:vAlign w:val="center"/>
          </w:tcPr>
          <w:p w:rsidR="0069555F" w:rsidRPr="00453AE0" w:rsidRDefault="0069555F" w:rsidP="0069555F">
            <w:pPr>
              <w:spacing w:line="276" w:lineRule="auto"/>
              <w:rPr>
                <w:rFonts w:ascii="Arial" w:hAnsi="Arial" w:cs="Arial"/>
                <w:sz w:val="20"/>
                <w:szCs w:val="20"/>
              </w:rPr>
            </w:pPr>
          </w:p>
        </w:tc>
      </w:tr>
      <w:tr w:rsidR="00542569" w:rsidRPr="00662F21" w:rsidTr="001145B2">
        <w:trPr>
          <w:trHeight w:val="530"/>
          <w:jc w:val="center"/>
        </w:trPr>
        <w:tc>
          <w:tcPr>
            <w:tcW w:w="1615" w:type="dxa"/>
            <w:vAlign w:val="center"/>
          </w:tcPr>
          <w:p w:rsidR="00542569" w:rsidRPr="00542569" w:rsidRDefault="00542569" w:rsidP="00542569">
            <w:pPr>
              <w:rPr>
                <w:rFonts w:ascii="Arial" w:eastAsia="Calibri" w:hAnsi="Arial" w:cs="Arial"/>
                <w:sz w:val="20"/>
              </w:rPr>
            </w:pPr>
            <w:r w:rsidRPr="00542569">
              <w:rPr>
                <w:rFonts w:ascii="Arial" w:eastAsia="Calibri" w:hAnsi="Arial" w:cs="Arial"/>
                <w:sz w:val="20"/>
              </w:rPr>
              <w:t>Sept 24 - 28</w:t>
            </w:r>
          </w:p>
        </w:tc>
        <w:tc>
          <w:tcPr>
            <w:tcW w:w="4140" w:type="dxa"/>
            <w:vAlign w:val="center"/>
          </w:tcPr>
          <w:p w:rsidR="00542569" w:rsidRPr="00453AE0" w:rsidRDefault="00542569" w:rsidP="00542569">
            <w:pPr>
              <w:spacing w:line="276" w:lineRule="auto"/>
              <w:rPr>
                <w:rFonts w:ascii="Arial" w:hAnsi="Arial" w:cs="Arial"/>
                <w:b/>
                <w:sz w:val="22"/>
                <w:szCs w:val="22"/>
              </w:rPr>
            </w:pPr>
            <w:r w:rsidRPr="00453AE0">
              <w:rPr>
                <w:rFonts w:ascii="Arial" w:hAnsi="Arial" w:cs="Arial"/>
                <w:sz w:val="22"/>
                <w:szCs w:val="22"/>
              </w:rPr>
              <w:t xml:space="preserve">Cell function, Diffusion and Osmosis </w:t>
            </w:r>
          </w:p>
        </w:tc>
        <w:tc>
          <w:tcPr>
            <w:tcW w:w="243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b/>
                <w:sz w:val="20"/>
                <w:szCs w:val="20"/>
              </w:rPr>
              <w:t>Ex 4</w:t>
            </w:r>
            <w:r w:rsidRPr="00453AE0">
              <w:rPr>
                <w:rFonts w:ascii="Arial" w:hAnsi="Arial" w:cs="Arial"/>
                <w:sz w:val="20"/>
                <w:szCs w:val="20"/>
              </w:rPr>
              <w:t xml:space="preserve"> p. 35-42</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1190; 143-150, 103</w:t>
            </w:r>
          </w:p>
        </w:tc>
      </w:tr>
      <w:tr w:rsidR="00542569" w:rsidRPr="00662F21" w:rsidTr="001145B2">
        <w:trPr>
          <w:trHeight w:val="530"/>
          <w:jc w:val="center"/>
        </w:trPr>
        <w:tc>
          <w:tcPr>
            <w:tcW w:w="1615" w:type="dxa"/>
            <w:vAlign w:val="center"/>
          </w:tcPr>
          <w:p w:rsidR="00542569" w:rsidRPr="00542569" w:rsidRDefault="00542569" w:rsidP="00542569">
            <w:pPr>
              <w:rPr>
                <w:rFonts w:ascii="Arial" w:eastAsia="Calibri" w:hAnsi="Arial" w:cs="Arial"/>
                <w:sz w:val="20"/>
              </w:rPr>
            </w:pPr>
            <w:r w:rsidRPr="00542569">
              <w:rPr>
                <w:rFonts w:ascii="Arial" w:eastAsia="Calibri" w:hAnsi="Arial" w:cs="Arial"/>
                <w:sz w:val="20"/>
              </w:rPr>
              <w:t>Oct 1 - 5</w:t>
            </w:r>
          </w:p>
        </w:tc>
        <w:tc>
          <w:tcPr>
            <w:tcW w:w="4140" w:type="dxa"/>
            <w:vAlign w:val="center"/>
          </w:tcPr>
          <w:p w:rsidR="00542569" w:rsidRPr="00453AE0" w:rsidRDefault="00542569" w:rsidP="00542569">
            <w:pPr>
              <w:spacing w:line="276" w:lineRule="auto"/>
              <w:rPr>
                <w:rFonts w:ascii="Arial" w:hAnsi="Arial" w:cs="Arial"/>
                <w:sz w:val="22"/>
                <w:szCs w:val="22"/>
              </w:rPr>
            </w:pPr>
            <w:r w:rsidRPr="00453AE0">
              <w:rPr>
                <w:rFonts w:ascii="Arial" w:hAnsi="Arial" w:cs="Arial"/>
                <w:sz w:val="22"/>
                <w:szCs w:val="22"/>
              </w:rPr>
              <w:t>Cellular Respiration and Fermentation</w:t>
            </w:r>
          </w:p>
        </w:tc>
        <w:tc>
          <w:tcPr>
            <w:tcW w:w="243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b/>
                <w:sz w:val="20"/>
                <w:szCs w:val="20"/>
              </w:rPr>
              <w:t>Ex 6</w:t>
            </w:r>
            <w:r w:rsidRPr="00453AE0">
              <w:rPr>
                <w:rFonts w:ascii="Arial" w:hAnsi="Arial" w:cs="Arial"/>
                <w:sz w:val="20"/>
                <w:szCs w:val="20"/>
              </w:rPr>
              <w:t xml:space="preserve"> p. 53-61</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166-168, 177-179, 191-217</w:t>
            </w:r>
          </w:p>
        </w:tc>
      </w:tr>
      <w:tr w:rsidR="00542569" w:rsidRPr="00662F21" w:rsidTr="001145B2">
        <w:trPr>
          <w:trHeight w:val="530"/>
          <w:jc w:val="center"/>
        </w:trPr>
        <w:tc>
          <w:tcPr>
            <w:tcW w:w="1615" w:type="dxa"/>
            <w:vAlign w:val="center"/>
          </w:tcPr>
          <w:p w:rsidR="00542569" w:rsidRPr="00542569" w:rsidRDefault="00542569" w:rsidP="00542569">
            <w:pPr>
              <w:rPr>
                <w:rFonts w:ascii="Arial" w:eastAsia="Calibri" w:hAnsi="Arial" w:cs="Arial"/>
                <w:sz w:val="20"/>
              </w:rPr>
            </w:pPr>
            <w:r w:rsidRPr="00542569">
              <w:rPr>
                <w:rFonts w:ascii="Arial" w:eastAsia="Calibri" w:hAnsi="Arial" w:cs="Arial"/>
                <w:sz w:val="20"/>
              </w:rPr>
              <w:t>Oct 8 - 12</w:t>
            </w:r>
          </w:p>
        </w:tc>
        <w:tc>
          <w:tcPr>
            <w:tcW w:w="4140" w:type="dxa"/>
            <w:vAlign w:val="center"/>
          </w:tcPr>
          <w:p w:rsidR="00542569" w:rsidRPr="00453AE0" w:rsidRDefault="00542569" w:rsidP="00542569">
            <w:pPr>
              <w:rPr>
                <w:rFonts w:ascii="Arial" w:hAnsi="Arial" w:cs="Arial"/>
                <w:sz w:val="22"/>
                <w:szCs w:val="22"/>
              </w:rPr>
            </w:pPr>
            <w:r w:rsidRPr="00453AE0">
              <w:rPr>
                <w:rFonts w:ascii="Arial" w:hAnsi="Arial" w:cs="Arial"/>
                <w:sz w:val="22"/>
                <w:szCs w:val="22"/>
              </w:rPr>
              <w:t xml:space="preserve">Enzymes </w:t>
            </w:r>
          </w:p>
        </w:tc>
        <w:tc>
          <w:tcPr>
            <w:tcW w:w="243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b/>
                <w:sz w:val="20"/>
                <w:szCs w:val="20"/>
              </w:rPr>
              <w:t>Ex 5</w:t>
            </w:r>
            <w:r w:rsidRPr="00453AE0">
              <w:rPr>
                <w:rFonts w:ascii="Arial" w:hAnsi="Arial" w:cs="Arial"/>
                <w:sz w:val="20"/>
                <w:szCs w:val="20"/>
              </w:rPr>
              <w:t xml:space="preserve"> p. 45-52</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180-189</w:t>
            </w:r>
          </w:p>
        </w:tc>
      </w:tr>
      <w:tr w:rsidR="0069555F" w:rsidRPr="00662F21" w:rsidTr="001145B2">
        <w:trPr>
          <w:trHeight w:val="440"/>
          <w:jc w:val="center"/>
        </w:trPr>
        <w:tc>
          <w:tcPr>
            <w:tcW w:w="1615" w:type="dxa"/>
            <w:vAlign w:val="center"/>
          </w:tcPr>
          <w:p w:rsidR="0069555F" w:rsidRPr="00542569" w:rsidRDefault="0069555F" w:rsidP="0069555F">
            <w:pPr>
              <w:rPr>
                <w:rFonts w:ascii="Arial" w:eastAsia="Calibri" w:hAnsi="Arial" w:cs="Arial"/>
                <w:b/>
                <w:sz w:val="20"/>
              </w:rPr>
            </w:pPr>
            <w:r w:rsidRPr="00542569">
              <w:rPr>
                <w:rFonts w:ascii="Arial" w:eastAsia="Calibri" w:hAnsi="Arial" w:cs="Arial"/>
                <w:b/>
                <w:sz w:val="20"/>
                <w:highlight w:val="yellow"/>
              </w:rPr>
              <w:t>Oct 15 - 19</w:t>
            </w:r>
          </w:p>
        </w:tc>
        <w:tc>
          <w:tcPr>
            <w:tcW w:w="4140" w:type="dxa"/>
            <w:vAlign w:val="center"/>
          </w:tcPr>
          <w:p w:rsidR="0069555F" w:rsidRPr="00453AE0" w:rsidRDefault="00326FD6" w:rsidP="003C079B">
            <w:pPr>
              <w:spacing w:line="276" w:lineRule="auto"/>
              <w:rPr>
                <w:rFonts w:ascii="Arial" w:hAnsi="Arial" w:cs="Arial"/>
                <w:b/>
                <w:sz w:val="22"/>
                <w:szCs w:val="22"/>
              </w:rPr>
            </w:pPr>
            <w:r>
              <w:rPr>
                <w:rFonts w:ascii="Arial" w:hAnsi="Arial" w:cs="Arial"/>
                <w:b/>
                <w:bCs/>
                <w:sz w:val="22"/>
                <w:szCs w:val="22"/>
                <w:highlight w:val="yellow"/>
              </w:rPr>
              <w:t>P</w:t>
            </w:r>
            <w:r w:rsidR="003C079B">
              <w:rPr>
                <w:rFonts w:ascii="Arial" w:hAnsi="Arial" w:cs="Arial"/>
                <w:b/>
                <w:bCs/>
                <w:sz w:val="22"/>
                <w:szCs w:val="22"/>
                <w:highlight w:val="yellow"/>
              </w:rPr>
              <w:t>ractical Exam</w:t>
            </w:r>
            <w:r w:rsidR="00542569" w:rsidRPr="00453AE0">
              <w:rPr>
                <w:rFonts w:ascii="Arial" w:hAnsi="Arial" w:cs="Arial"/>
                <w:b/>
                <w:bCs/>
                <w:sz w:val="22"/>
                <w:szCs w:val="22"/>
                <w:highlight w:val="yellow"/>
              </w:rPr>
              <w:t xml:space="preserve"> II</w:t>
            </w:r>
            <w:r w:rsidR="00542569" w:rsidRPr="00453AE0">
              <w:rPr>
                <w:rFonts w:ascii="Arial" w:hAnsi="Arial" w:cs="Arial"/>
                <w:b/>
                <w:bCs/>
                <w:sz w:val="22"/>
                <w:szCs w:val="22"/>
              </w:rPr>
              <w:t xml:space="preserve">; </w:t>
            </w:r>
            <w:r w:rsidR="00542569" w:rsidRPr="00761DB4">
              <w:rPr>
                <w:rFonts w:ascii="Arial" w:hAnsi="Arial" w:cs="Arial"/>
                <w:b/>
                <w:bCs/>
                <w:i/>
                <w:sz w:val="22"/>
                <w:szCs w:val="22"/>
              </w:rPr>
              <w:t xml:space="preserve"> (*Enzyme Lab Report Due)</w:t>
            </w:r>
          </w:p>
        </w:tc>
        <w:tc>
          <w:tcPr>
            <w:tcW w:w="2430" w:type="dxa"/>
            <w:vAlign w:val="center"/>
          </w:tcPr>
          <w:p w:rsidR="0069555F" w:rsidRPr="00453AE0" w:rsidRDefault="0069555F" w:rsidP="0069555F">
            <w:pPr>
              <w:spacing w:line="276" w:lineRule="auto"/>
              <w:rPr>
                <w:rFonts w:ascii="Arial" w:hAnsi="Arial" w:cs="Arial"/>
                <w:sz w:val="20"/>
                <w:szCs w:val="20"/>
              </w:rPr>
            </w:pPr>
          </w:p>
        </w:tc>
        <w:tc>
          <w:tcPr>
            <w:tcW w:w="2250" w:type="dxa"/>
            <w:vAlign w:val="center"/>
          </w:tcPr>
          <w:p w:rsidR="0069555F" w:rsidRPr="00453AE0" w:rsidRDefault="0069555F" w:rsidP="0069555F">
            <w:pPr>
              <w:spacing w:line="276" w:lineRule="auto"/>
              <w:rPr>
                <w:rFonts w:ascii="Arial" w:hAnsi="Arial" w:cs="Arial"/>
                <w:sz w:val="20"/>
                <w:szCs w:val="20"/>
              </w:rPr>
            </w:pPr>
          </w:p>
        </w:tc>
      </w:tr>
      <w:tr w:rsidR="00542569" w:rsidRPr="00662F21" w:rsidTr="001145B2">
        <w:trPr>
          <w:trHeight w:val="575"/>
          <w:jc w:val="center"/>
        </w:trPr>
        <w:tc>
          <w:tcPr>
            <w:tcW w:w="1615" w:type="dxa"/>
            <w:vAlign w:val="center"/>
          </w:tcPr>
          <w:p w:rsidR="00542569" w:rsidRPr="0069555F" w:rsidRDefault="00542569" w:rsidP="00542569">
            <w:pPr>
              <w:rPr>
                <w:rFonts w:ascii="Arial" w:eastAsia="Calibri" w:hAnsi="Arial" w:cs="Arial"/>
                <w:sz w:val="20"/>
              </w:rPr>
            </w:pPr>
            <w:r w:rsidRPr="0069555F">
              <w:rPr>
                <w:rFonts w:ascii="Arial" w:eastAsia="Calibri" w:hAnsi="Arial" w:cs="Arial"/>
                <w:sz w:val="20"/>
              </w:rPr>
              <w:t>Oct 22 - 26</w:t>
            </w:r>
          </w:p>
        </w:tc>
        <w:tc>
          <w:tcPr>
            <w:tcW w:w="4140" w:type="dxa"/>
            <w:vAlign w:val="center"/>
          </w:tcPr>
          <w:p w:rsidR="00542569" w:rsidRPr="00453AE0" w:rsidRDefault="00542569" w:rsidP="00542569">
            <w:pPr>
              <w:spacing w:line="276" w:lineRule="auto"/>
              <w:rPr>
                <w:rFonts w:ascii="Arial" w:hAnsi="Arial" w:cs="Arial"/>
                <w:sz w:val="22"/>
                <w:szCs w:val="22"/>
              </w:rPr>
            </w:pPr>
            <w:r>
              <w:rPr>
                <w:rFonts w:ascii="Arial" w:hAnsi="Arial" w:cs="Arial"/>
                <w:sz w:val="22"/>
                <w:szCs w:val="22"/>
              </w:rPr>
              <w:t>Cell Division – Mitosis/Meiosis</w:t>
            </w:r>
          </w:p>
        </w:tc>
        <w:tc>
          <w:tcPr>
            <w:tcW w:w="243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b/>
                <w:sz w:val="20"/>
                <w:szCs w:val="20"/>
              </w:rPr>
              <w:t>Ex 7</w:t>
            </w:r>
            <w:r w:rsidRPr="00453AE0">
              <w:rPr>
                <w:rFonts w:ascii="Arial" w:hAnsi="Arial" w:cs="Arial"/>
                <w:sz w:val="20"/>
                <w:szCs w:val="20"/>
              </w:rPr>
              <w:t xml:space="preserve"> p. 63-75</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269-277, 290-311</w:t>
            </w:r>
          </w:p>
        </w:tc>
      </w:tr>
      <w:tr w:rsidR="00542569" w:rsidRPr="00662F21" w:rsidTr="001145B2">
        <w:trPr>
          <w:trHeight w:val="620"/>
          <w:jc w:val="center"/>
        </w:trPr>
        <w:tc>
          <w:tcPr>
            <w:tcW w:w="1615" w:type="dxa"/>
            <w:vAlign w:val="center"/>
          </w:tcPr>
          <w:p w:rsidR="00542569" w:rsidRPr="00777B48" w:rsidRDefault="00542569" w:rsidP="00542569">
            <w:pPr>
              <w:rPr>
                <w:rFonts w:ascii="Arial" w:eastAsia="Calibri" w:hAnsi="Arial" w:cs="Arial"/>
                <w:sz w:val="20"/>
              </w:rPr>
            </w:pPr>
            <w:r>
              <w:rPr>
                <w:rFonts w:ascii="Arial" w:eastAsia="Calibri" w:hAnsi="Arial" w:cs="Arial"/>
                <w:sz w:val="20"/>
              </w:rPr>
              <w:t>Oct</w:t>
            </w:r>
            <w:r w:rsidRPr="00777B48">
              <w:rPr>
                <w:rFonts w:ascii="Arial" w:eastAsia="Calibri" w:hAnsi="Arial" w:cs="Arial"/>
                <w:sz w:val="20"/>
              </w:rPr>
              <w:t xml:space="preserve"> </w:t>
            </w:r>
            <w:r>
              <w:rPr>
                <w:rFonts w:ascii="Arial" w:eastAsia="Calibri" w:hAnsi="Arial" w:cs="Arial"/>
                <w:sz w:val="20"/>
              </w:rPr>
              <w:t>29 –Nov 2</w:t>
            </w:r>
          </w:p>
        </w:tc>
        <w:tc>
          <w:tcPr>
            <w:tcW w:w="4140" w:type="dxa"/>
            <w:vAlign w:val="center"/>
          </w:tcPr>
          <w:p w:rsidR="00542569" w:rsidRDefault="00542569" w:rsidP="00542569">
            <w:pPr>
              <w:spacing w:line="276" w:lineRule="auto"/>
              <w:rPr>
                <w:rFonts w:ascii="Arial" w:hAnsi="Arial" w:cs="Arial"/>
                <w:sz w:val="22"/>
                <w:szCs w:val="22"/>
              </w:rPr>
            </w:pPr>
            <w:r w:rsidRPr="00453AE0">
              <w:rPr>
                <w:rFonts w:ascii="Arial" w:hAnsi="Arial" w:cs="Arial"/>
                <w:sz w:val="22"/>
                <w:szCs w:val="22"/>
              </w:rPr>
              <w:t xml:space="preserve">Mendelian genetics </w:t>
            </w:r>
          </w:p>
          <w:p w:rsidR="008D38BE" w:rsidRPr="00542569" w:rsidRDefault="008D38BE" w:rsidP="00542569">
            <w:pPr>
              <w:spacing w:line="276" w:lineRule="auto"/>
              <w:rPr>
                <w:rFonts w:ascii="Arial" w:hAnsi="Arial" w:cs="Arial"/>
                <w:sz w:val="22"/>
                <w:szCs w:val="22"/>
              </w:rPr>
            </w:pPr>
            <w:r w:rsidRPr="006A0FB7">
              <w:rPr>
                <w:rFonts w:ascii="Arial" w:eastAsia="Arial" w:hAnsi="Arial" w:cs="Arial"/>
                <w:b/>
                <w:i/>
                <w:sz w:val="20"/>
                <w:szCs w:val="22"/>
              </w:rPr>
              <w:t xml:space="preserve">(*Withdrawal date: M </w:t>
            </w:r>
            <w:r>
              <w:rPr>
                <w:rFonts w:ascii="Arial" w:eastAsia="Arial" w:hAnsi="Arial" w:cs="Arial"/>
                <w:b/>
                <w:i/>
                <w:sz w:val="20"/>
                <w:szCs w:val="22"/>
              </w:rPr>
              <w:t>29</w:t>
            </w:r>
            <w:r w:rsidRPr="006A0FB7">
              <w:rPr>
                <w:rFonts w:ascii="Arial" w:eastAsia="Arial" w:hAnsi="Arial" w:cs="Arial"/>
                <w:b/>
                <w:i/>
                <w:sz w:val="20"/>
                <w:szCs w:val="22"/>
              </w:rPr>
              <w:t xml:space="preserve"> </w:t>
            </w:r>
            <w:r>
              <w:rPr>
                <w:rFonts w:ascii="Arial" w:eastAsia="Arial" w:hAnsi="Arial" w:cs="Arial"/>
                <w:b/>
                <w:i/>
                <w:sz w:val="20"/>
                <w:szCs w:val="22"/>
              </w:rPr>
              <w:t>October</w:t>
            </w:r>
            <w:r w:rsidRPr="006A0FB7">
              <w:rPr>
                <w:rFonts w:ascii="Arial" w:eastAsia="Arial" w:hAnsi="Arial" w:cs="Arial"/>
                <w:b/>
                <w:i/>
                <w:sz w:val="20"/>
                <w:szCs w:val="22"/>
              </w:rPr>
              <w:t>)</w:t>
            </w:r>
          </w:p>
        </w:tc>
        <w:tc>
          <w:tcPr>
            <w:tcW w:w="2430" w:type="dxa"/>
            <w:vAlign w:val="center"/>
          </w:tcPr>
          <w:p w:rsidR="00542569" w:rsidRPr="00453AE0" w:rsidRDefault="00542569" w:rsidP="00542569">
            <w:pPr>
              <w:spacing w:line="276" w:lineRule="auto"/>
              <w:rPr>
                <w:rFonts w:ascii="Arial" w:hAnsi="Arial" w:cs="Arial"/>
                <w:b/>
                <w:sz w:val="20"/>
                <w:szCs w:val="20"/>
              </w:rPr>
            </w:pPr>
            <w:r w:rsidRPr="00453AE0">
              <w:rPr>
                <w:rFonts w:ascii="Arial" w:hAnsi="Arial" w:cs="Arial"/>
                <w:b/>
                <w:sz w:val="20"/>
                <w:szCs w:val="20"/>
              </w:rPr>
              <w:t>Ex 8</w:t>
            </w:r>
            <w:r w:rsidRPr="00453AE0">
              <w:rPr>
                <w:rFonts w:ascii="Arial" w:hAnsi="Arial" w:cs="Arial"/>
                <w:sz w:val="20"/>
                <w:szCs w:val="20"/>
              </w:rPr>
              <w:t xml:space="preserve"> p. 77-88</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313-330</w:t>
            </w:r>
          </w:p>
        </w:tc>
      </w:tr>
      <w:tr w:rsidR="00542569" w:rsidRPr="00662F21" w:rsidTr="001145B2">
        <w:trPr>
          <w:trHeight w:val="530"/>
          <w:jc w:val="center"/>
        </w:trPr>
        <w:tc>
          <w:tcPr>
            <w:tcW w:w="1615" w:type="dxa"/>
            <w:vAlign w:val="center"/>
          </w:tcPr>
          <w:p w:rsidR="00542569" w:rsidRPr="00777B48" w:rsidRDefault="00542569" w:rsidP="00542569">
            <w:pPr>
              <w:rPr>
                <w:rFonts w:ascii="Arial" w:eastAsia="Calibri" w:hAnsi="Arial" w:cs="Arial"/>
                <w:sz w:val="20"/>
              </w:rPr>
            </w:pPr>
            <w:r>
              <w:rPr>
                <w:rFonts w:ascii="Arial" w:eastAsia="Calibri" w:hAnsi="Arial" w:cs="Arial"/>
                <w:sz w:val="20"/>
              </w:rPr>
              <w:t>Nov 5 - 9</w:t>
            </w:r>
          </w:p>
        </w:tc>
        <w:tc>
          <w:tcPr>
            <w:tcW w:w="4140" w:type="dxa"/>
            <w:vAlign w:val="center"/>
          </w:tcPr>
          <w:p w:rsidR="00542569" w:rsidRPr="00453AE0" w:rsidRDefault="00542569" w:rsidP="00542569">
            <w:pPr>
              <w:spacing w:line="276" w:lineRule="auto"/>
              <w:rPr>
                <w:rFonts w:ascii="Arial" w:hAnsi="Arial" w:cs="Arial"/>
                <w:sz w:val="22"/>
                <w:szCs w:val="22"/>
              </w:rPr>
            </w:pPr>
            <w:r w:rsidRPr="00453AE0">
              <w:rPr>
                <w:rFonts w:ascii="Arial" w:hAnsi="Arial" w:cs="Arial"/>
                <w:sz w:val="22"/>
                <w:szCs w:val="22"/>
              </w:rPr>
              <w:t>Human genetics &amp; Karyotyping</w:t>
            </w:r>
          </w:p>
        </w:tc>
        <w:tc>
          <w:tcPr>
            <w:tcW w:w="2430" w:type="dxa"/>
            <w:vAlign w:val="center"/>
          </w:tcPr>
          <w:p w:rsidR="00542569" w:rsidRPr="00453AE0" w:rsidRDefault="00542569" w:rsidP="00542569">
            <w:pPr>
              <w:spacing w:line="276" w:lineRule="auto"/>
              <w:rPr>
                <w:rFonts w:ascii="Arial" w:hAnsi="Arial" w:cs="Arial"/>
                <w:b/>
                <w:i/>
                <w:sz w:val="20"/>
                <w:szCs w:val="20"/>
              </w:rPr>
            </w:pPr>
            <w:r w:rsidRPr="00453AE0">
              <w:rPr>
                <w:rFonts w:ascii="Arial" w:hAnsi="Arial" w:cs="Arial"/>
                <w:b/>
                <w:sz w:val="20"/>
                <w:szCs w:val="20"/>
              </w:rPr>
              <w:t>Ex 9</w:t>
            </w:r>
            <w:r w:rsidRPr="00453AE0">
              <w:rPr>
                <w:rFonts w:ascii="Arial" w:hAnsi="Arial" w:cs="Arial"/>
                <w:sz w:val="20"/>
                <w:szCs w:val="20"/>
              </w:rPr>
              <w:t xml:space="preserve"> p. 89-104; </w:t>
            </w:r>
            <w:r w:rsidRPr="00453AE0">
              <w:rPr>
                <w:rFonts w:ascii="Arial" w:hAnsi="Arial" w:cs="Arial"/>
                <w:b/>
                <w:sz w:val="20"/>
                <w:szCs w:val="20"/>
              </w:rPr>
              <w:t>Ex 10</w:t>
            </w:r>
            <w:r w:rsidRPr="00453AE0">
              <w:rPr>
                <w:rFonts w:ascii="Arial" w:hAnsi="Arial" w:cs="Arial"/>
                <w:sz w:val="20"/>
                <w:szCs w:val="20"/>
              </w:rPr>
              <w:t xml:space="preserve"> p. 105-112</w:t>
            </w:r>
          </w:p>
        </w:tc>
        <w:tc>
          <w:tcPr>
            <w:tcW w:w="2250" w:type="dxa"/>
            <w:vAlign w:val="center"/>
          </w:tcPr>
          <w:p w:rsidR="00542569" w:rsidRPr="00453AE0" w:rsidRDefault="00542569" w:rsidP="00542569">
            <w:pPr>
              <w:spacing w:line="276" w:lineRule="auto"/>
              <w:rPr>
                <w:rFonts w:ascii="Arial" w:hAnsi="Arial" w:cs="Arial"/>
                <w:sz w:val="20"/>
                <w:szCs w:val="20"/>
              </w:rPr>
            </w:pPr>
            <w:r w:rsidRPr="00453AE0">
              <w:rPr>
                <w:rFonts w:ascii="Arial" w:hAnsi="Arial" w:cs="Arial"/>
                <w:sz w:val="20"/>
                <w:szCs w:val="20"/>
              </w:rPr>
              <w:t>p. 330-343, 345-361</w:t>
            </w:r>
          </w:p>
        </w:tc>
      </w:tr>
      <w:tr w:rsidR="0069555F" w:rsidRPr="00662F21" w:rsidTr="001145B2">
        <w:trPr>
          <w:trHeight w:val="602"/>
          <w:jc w:val="center"/>
        </w:trPr>
        <w:tc>
          <w:tcPr>
            <w:tcW w:w="1615" w:type="dxa"/>
            <w:vAlign w:val="center"/>
          </w:tcPr>
          <w:p w:rsidR="0069555F" w:rsidRPr="00542569" w:rsidRDefault="0069555F" w:rsidP="0069555F">
            <w:pPr>
              <w:rPr>
                <w:rFonts w:ascii="Arial" w:eastAsia="Calibri" w:hAnsi="Arial" w:cs="Arial"/>
                <w:b/>
                <w:sz w:val="20"/>
              </w:rPr>
            </w:pPr>
            <w:r w:rsidRPr="00542569">
              <w:rPr>
                <w:rFonts w:ascii="Arial" w:eastAsia="Calibri" w:hAnsi="Arial" w:cs="Arial"/>
                <w:b/>
                <w:sz w:val="20"/>
                <w:highlight w:val="yellow"/>
              </w:rPr>
              <w:t>Nov 12 - 16</w:t>
            </w:r>
          </w:p>
        </w:tc>
        <w:tc>
          <w:tcPr>
            <w:tcW w:w="4140" w:type="dxa"/>
            <w:vAlign w:val="center"/>
          </w:tcPr>
          <w:p w:rsidR="00FC779A" w:rsidRDefault="00542569" w:rsidP="00FC779A">
            <w:pPr>
              <w:spacing w:line="276" w:lineRule="auto"/>
              <w:rPr>
                <w:rFonts w:ascii="Arial" w:hAnsi="Arial" w:cs="Arial"/>
                <w:sz w:val="22"/>
                <w:szCs w:val="22"/>
              </w:rPr>
            </w:pPr>
            <w:r w:rsidRPr="00453AE0">
              <w:rPr>
                <w:rFonts w:ascii="Arial" w:hAnsi="Arial" w:cs="Arial"/>
                <w:b/>
                <w:bCs/>
                <w:sz w:val="22"/>
                <w:szCs w:val="22"/>
                <w:highlight w:val="yellow"/>
              </w:rPr>
              <w:t xml:space="preserve">Comprehensive </w:t>
            </w:r>
            <w:r w:rsidR="00326FD6">
              <w:rPr>
                <w:rFonts w:ascii="Arial" w:hAnsi="Arial" w:cs="Arial"/>
                <w:b/>
                <w:bCs/>
                <w:sz w:val="22"/>
                <w:szCs w:val="22"/>
                <w:highlight w:val="yellow"/>
              </w:rPr>
              <w:t>Final</w:t>
            </w:r>
            <w:r w:rsidRPr="00453AE0">
              <w:rPr>
                <w:rFonts w:ascii="Arial" w:hAnsi="Arial" w:cs="Arial"/>
                <w:b/>
                <w:bCs/>
                <w:sz w:val="22"/>
                <w:szCs w:val="22"/>
                <w:highlight w:val="yellow"/>
              </w:rPr>
              <w:t xml:space="preserve"> 1 of 2 </w:t>
            </w:r>
            <w:r w:rsidR="001145B2">
              <w:rPr>
                <w:rFonts w:ascii="Arial" w:hAnsi="Arial" w:cs="Arial"/>
                <w:b/>
                <w:bCs/>
                <w:sz w:val="22"/>
                <w:szCs w:val="22"/>
                <w:highlight w:val="yellow"/>
              </w:rPr>
              <w:t>:</w:t>
            </w:r>
            <w:r>
              <w:rPr>
                <w:rFonts w:ascii="Arial" w:hAnsi="Arial" w:cs="Arial"/>
                <w:bCs/>
                <w:sz w:val="22"/>
                <w:szCs w:val="22"/>
                <w:highlight w:val="yellow"/>
              </w:rPr>
              <w:t xml:space="preserve"> </w:t>
            </w:r>
            <w:r w:rsidR="00FC779A">
              <w:rPr>
                <w:rFonts w:ascii="Arial" w:hAnsi="Arial" w:cs="Arial"/>
                <w:bCs/>
                <w:sz w:val="22"/>
                <w:szCs w:val="22"/>
              </w:rPr>
              <w:t xml:space="preserve">Tues-Fri </w:t>
            </w:r>
            <w:r w:rsidRPr="00453AE0">
              <w:rPr>
                <w:rFonts w:ascii="Arial" w:hAnsi="Arial" w:cs="Arial"/>
                <w:sz w:val="22"/>
                <w:szCs w:val="22"/>
              </w:rPr>
              <w:t>Microscope Review &amp; Exam</w:t>
            </w:r>
          </w:p>
          <w:p w:rsidR="00FC779A" w:rsidRPr="001145B2" w:rsidRDefault="00FC779A" w:rsidP="00FC779A">
            <w:pPr>
              <w:spacing w:line="276" w:lineRule="auto"/>
              <w:rPr>
                <w:rFonts w:ascii="Arial" w:hAnsi="Arial" w:cs="Arial"/>
                <w:b/>
                <w:bCs/>
                <w:i/>
                <w:sz w:val="22"/>
                <w:szCs w:val="22"/>
              </w:rPr>
            </w:pPr>
            <w:r w:rsidRPr="001145B2">
              <w:rPr>
                <w:rFonts w:ascii="Arial" w:hAnsi="Arial" w:cs="Arial"/>
                <w:b/>
                <w:bCs/>
                <w:i/>
                <w:sz w:val="22"/>
                <w:szCs w:val="22"/>
              </w:rPr>
              <w:t>(Holiday</w:t>
            </w:r>
            <w:r w:rsidR="007660D3">
              <w:rPr>
                <w:rFonts w:ascii="Arial" w:hAnsi="Arial" w:cs="Arial"/>
                <w:b/>
                <w:bCs/>
                <w:i/>
                <w:sz w:val="22"/>
                <w:szCs w:val="22"/>
              </w:rPr>
              <w:t xml:space="preserve"> - Monday</w:t>
            </w:r>
            <w:r w:rsidRPr="001145B2">
              <w:rPr>
                <w:rFonts w:ascii="Arial" w:hAnsi="Arial" w:cs="Arial"/>
                <w:b/>
                <w:bCs/>
                <w:i/>
                <w:sz w:val="22"/>
                <w:szCs w:val="22"/>
              </w:rPr>
              <w:t>)</w:t>
            </w:r>
          </w:p>
          <w:p w:rsidR="0069555F" w:rsidRPr="00453AE0" w:rsidRDefault="0069555F" w:rsidP="00326FD6">
            <w:pPr>
              <w:spacing w:line="276" w:lineRule="auto"/>
              <w:rPr>
                <w:rFonts w:ascii="Arial" w:hAnsi="Arial" w:cs="Arial"/>
                <w:sz w:val="22"/>
                <w:szCs w:val="22"/>
              </w:rPr>
            </w:pPr>
          </w:p>
        </w:tc>
        <w:tc>
          <w:tcPr>
            <w:tcW w:w="2430" w:type="dxa"/>
            <w:vAlign w:val="center"/>
          </w:tcPr>
          <w:p w:rsidR="0069555F" w:rsidRPr="00453AE0" w:rsidRDefault="003C079B" w:rsidP="0069555F">
            <w:pPr>
              <w:spacing w:line="276" w:lineRule="auto"/>
              <w:rPr>
                <w:rFonts w:ascii="Arial" w:hAnsi="Arial" w:cs="Arial"/>
                <w:b/>
                <w:i/>
                <w:sz w:val="20"/>
                <w:szCs w:val="20"/>
              </w:rPr>
            </w:pPr>
            <w:r w:rsidRPr="00453AE0">
              <w:rPr>
                <w:rFonts w:ascii="Arial" w:hAnsi="Arial" w:cs="Arial"/>
                <w:b/>
                <w:sz w:val="20"/>
                <w:szCs w:val="20"/>
              </w:rPr>
              <w:t>Ex 12</w:t>
            </w:r>
            <w:r w:rsidRPr="00453AE0">
              <w:rPr>
                <w:rFonts w:ascii="Arial" w:hAnsi="Arial" w:cs="Arial"/>
                <w:sz w:val="20"/>
                <w:szCs w:val="20"/>
              </w:rPr>
              <w:t xml:space="preserve"> p. 121-124</w:t>
            </w:r>
          </w:p>
        </w:tc>
        <w:tc>
          <w:tcPr>
            <w:tcW w:w="2250" w:type="dxa"/>
            <w:vAlign w:val="center"/>
          </w:tcPr>
          <w:p w:rsidR="0069555F" w:rsidRPr="00453AE0" w:rsidRDefault="0069555F" w:rsidP="0069555F">
            <w:pPr>
              <w:spacing w:line="276" w:lineRule="auto"/>
              <w:rPr>
                <w:rFonts w:ascii="Arial" w:hAnsi="Arial" w:cs="Arial"/>
                <w:sz w:val="20"/>
                <w:szCs w:val="20"/>
              </w:rPr>
            </w:pPr>
          </w:p>
        </w:tc>
      </w:tr>
      <w:tr w:rsidR="0069555F" w:rsidRPr="00662F21" w:rsidTr="001145B2">
        <w:trPr>
          <w:trHeight w:val="692"/>
          <w:jc w:val="center"/>
        </w:trPr>
        <w:tc>
          <w:tcPr>
            <w:tcW w:w="1615" w:type="dxa"/>
            <w:vAlign w:val="center"/>
          </w:tcPr>
          <w:p w:rsidR="0069555F" w:rsidRPr="0069555F" w:rsidRDefault="0069555F" w:rsidP="0069555F">
            <w:pPr>
              <w:rPr>
                <w:rFonts w:ascii="Arial" w:eastAsia="Calibri" w:hAnsi="Arial" w:cs="Arial"/>
                <w:b/>
                <w:sz w:val="20"/>
              </w:rPr>
            </w:pPr>
            <w:r w:rsidRPr="0069555F">
              <w:rPr>
                <w:rFonts w:ascii="Arial" w:eastAsia="Calibri" w:hAnsi="Arial" w:cs="Arial"/>
                <w:b/>
                <w:sz w:val="20"/>
                <w:highlight w:val="yellow"/>
              </w:rPr>
              <w:t>Nov 19 -23</w:t>
            </w:r>
          </w:p>
        </w:tc>
        <w:tc>
          <w:tcPr>
            <w:tcW w:w="4140" w:type="dxa"/>
            <w:vAlign w:val="center"/>
          </w:tcPr>
          <w:p w:rsidR="0069555F" w:rsidRDefault="001145B2" w:rsidP="0069555F">
            <w:pPr>
              <w:spacing w:line="276" w:lineRule="auto"/>
              <w:rPr>
                <w:rFonts w:ascii="Arial" w:hAnsi="Arial" w:cs="Arial"/>
                <w:sz w:val="22"/>
                <w:szCs w:val="22"/>
              </w:rPr>
            </w:pPr>
            <w:r>
              <w:rPr>
                <w:rFonts w:ascii="Arial" w:hAnsi="Arial" w:cs="Arial"/>
                <w:b/>
                <w:bCs/>
                <w:sz w:val="22"/>
                <w:szCs w:val="22"/>
                <w:highlight w:val="yellow"/>
              </w:rPr>
              <w:t>Comprehensive Final 1</w:t>
            </w:r>
            <w:r w:rsidR="0069555F" w:rsidRPr="00453AE0">
              <w:rPr>
                <w:rFonts w:ascii="Arial" w:hAnsi="Arial" w:cs="Arial"/>
                <w:b/>
                <w:bCs/>
                <w:sz w:val="22"/>
                <w:szCs w:val="22"/>
                <w:highlight w:val="yellow"/>
              </w:rPr>
              <w:t xml:space="preserve"> of 2 </w:t>
            </w:r>
            <w:r>
              <w:rPr>
                <w:rFonts w:ascii="Arial" w:hAnsi="Arial" w:cs="Arial"/>
                <w:bCs/>
                <w:sz w:val="22"/>
                <w:szCs w:val="22"/>
                <w:highlight w:val="yellow"/>
              </w:rPr>
              <w:t>:</w:t>
            </w:r>
            <w:r w:rsidR="0069555F" w:rsidRPr="00453AE0">
              <w:rPr>
                <w:rFonts w:ascii="Arial" w:hAnsi="Arial" w:cs="Arial"/>
                <w:bCs/>
                <w:sz w:val="22"/>
                <w:szCs w:val="22"/>
              </w:rPr>
              <w:t xml:space="preserve"> </w:t>
            </w:r>
            <w:r w:rsidR="00542569">
              <w:rPr>
                <w:rFonts w:ascii="Arial" w:hAnsi="Arial" w:cs="Arial"/>
                <w:bCs/>
                <w:sz w:val="22"/>
                <w:szCs w:val="22"/>
              </w:rPr>
              <w:t xml:space="preserve">Monday </w:t>
            </w:r>
            <w:r w:rsidR="0069555F" w:rsidRPr="00453AE0">
              <w:rPr>
                <w:rFonts w:ascii="Arial" w:hAnsi="Arial" w:cs="Arial"/>
                <w:sz w:val="22"/>
                <w:szCs w:val="22"/>
              </w:rPr>
              <w:t>Microscope Review &amp; Exam</w:t>
            </w:r>
            <w:r w:rsidR="00FC779A">
              <w:rPr>
                <w:rFonts w:ascii="Arial" w:hAnsi="Arial" w:cs="Arial"/>
                <w:sz w:val="22"/>
                <w:szCs w:val="22"/>
              </w:rPr>
              <w:t>;</w:t>
            </w:r>
            <w:r w:rsidR="0069555F" w:rsidRPr="00453AE0">
              <w:rPr>
                <w:rFonts w:ascii="Arial" w:hAnsi="Arial" w:cs="Arial"/>
                <w:sz w:val="22"/>
                <w:szCs w:val="22"/>
              </w:rPr>
              <w:t xml:space="preserve"> </w:t>
            </w:r>
          </w:p>
          <w:p w:rsidR="00FC779A" w:rsidRPr="00FC779A" w:rsidRDefault="00FC779A" w:rsidP="00FC779A">
            <w:pPr>
              <w:spacing w:line="276" w:lineRule="auto"/>
              <w:rPr>
                <w:rFonts w:ascii="Arial" w:hAnsi="Arial" w:cs="Arial"/>
                <w:sz w:val="22"/>
                <w:szCs w:val="22"/>
              </w:rPr>
            </w:pPr>
            <w:r w:rsidRPr="00FC779A">
              <w:rPr>
                <w:rFonts w:ascii="Arial" w:hAnsi="Arial" w:cs="Arial"/>
                <w:sz w:val="22"/>
                <w:szCs w:val="22"/>
              </w:rPr>
              <w:t>Tues</w:t>
            </w:r>
            <w:r w:rsidR="003C079B">
              <w:rPr>
                <w:rFonts w:ascii="Arial" w:hAnsi="Arial" w:cs="Arial"/>
                <w:sz w:val="22"/>
                <w:szCs w:val="22"/>
              </w:rPr>
              <w:t>day</w:t>
            </w:r>
            <w:r w:rsidR="008D38BE" w:rsidRPr="00FC779A">
              <w:rPr>
                <w:rFonts w:ascii="Arial" w:hAnsi="Arial" w:cs="Arial"/>
                <w:sz w:val="22"/>
                <w:szCs w:val="22"/>
              </w:rPr>
              <w:t>, R</w:t>
            </w:r>
            <w:r w:rsidR="00542569" w:rsidRPr="00FC779A">
              <w:rPr>
                <w:rFonts w:ascii="Arial" w:hAnsi="Arial" w:cs="Arial"/>
                <w:sz w:val="22"/>
                <w:szCs w:val="22"/>
              </w:rPr>
              <w:t>eview</w:t>
            </w:r>
            <w:r w:rsidR="008D38BE" w:rsidRPr="00FC779A">
              <w:rPr>
                <w:rFonts w:ascii="Arial" w:hAnsi="Arial" w:cs="Arial"/>
                <w:sz w:val="22"/>
                <w:szCs w:val="22"/>
              </w:rPr>
              <w:t>/ Open Lab</w:t>
            </w:r>
          </w:p>
          <w:p w:rsidR="00542569" w:rsidRPr="00542569" w:rsidRDefault="007660D3" w:rsidP="00FC779A">
            <w:pPr>
              <w:spacing w:line="276" w:lineRule="auto"/>
              <w:rPr>
                <w:rFonts w:ascii="Arial" w:hAnsi="Arial" w:cs="Arial"/>
                <w:i/>
                <w:sz w:val="22"/>
                <w:szCs w:val="22"/>
              </w:rPr>
            </w:pPr>
            <w:r>
              <w:rPr>
                <w:rFonts w:ascii="Arial" w:hAnsi="Arial" w:cs="Arial"/>
                <w:b/>
                <w:i/>
                <w:sz w:val="22"/>
                <w:szCs w:val="22"/>
              </w:rPr>
              <w:t xml:space="preserve"> (</w:t>
            </w:r>
            <w:r w:rsidR="00FC779A" w:rsidRPr="00FC779A">
              <w:rPr>
                <w:rFonts w:ascii="Arial" w:hAnsi="Arial" w:cs="Arial"/>
                <w:b/>
                <w:i/>
                <w:sz w:val="22"/>
                <w:szCs w:val="22"/>
              </w:rPr>
              <w:t>Holiday</w:t>
            </w:r>
            <w:r>
              <w:rPr>
                <w:rFonts w:ascii="Arial" w:hAnsi="Arial" w:cs="Arial"/>
                <w:b/>
                <w:i/>
                <w:sz w:val="22"/>
                <w:szCs w:val="22"/>
              </w:rPr>
              <w:t xml:space="preserve"> Wed- Fri</w:t>
            </w:r>
            <w:r w:rsidR="00FC779A" w:rsidRPr="00FC779A">
              <w:rPr>
                <w:rFonts w:ascii="Arial" w:hAnsi="Arial" w:cs="Arial"/>
                <w:b/>
                <w:i/>
                <w:sz w:val="22"/>
                <w:szCs w:val="22"/>
              </w:rPr>
              <w:t>)</w:t>
            </w:r>
          </w:p>
        </w:tc>
        <w:tc>
          <w:tcPr>
            <w:tcW w:w="2430" w:type="dxa"/>
            <w:vAlign w:val="center"/>
          </w:tcPr>
          <w:p w:rsidR="0069555F" w:rsidRPr="00453AE0" w:rsidRDefault="0069555F" w:rsidP="0069555F">
            <w:pPr>
              <w:spacing w:line="276" w:lineRule="auto"/>
              <w:rPr>
                <w:rFonts w:ascii="Arial" w:hAnsi="Arial" w:cs="Arial"/>
                <w:sz w:val="20"/>
                <w:szCs w:val="20"/>
              </w:rPr>
            </w:pPr>
            <w:r w:rsidRPr="00453AE0">
              <w:rPr>
                <w:rFonts w:ascii="Arial" w:hAnsi="Arial" w:cs="Arial"/>
                <w:b/>
                <w:sz w:val="20"/>
                <w:szCs w:val="20"/>
              </w:rPr>
              <w:t>Ex 12</w:t>
            </w:r>
            <w:r w:rsidRPr="00453AE0">
              <w:rPr>
                <w:rFonts w:ascii="Arial" w:hAnsi="Arial" w:cs="Arial"/>
                <w:sz w:val="20"/>
                <w:szCs w:val="20"/>
              </w:rPr>
              <w:t xml:space="preserve"> p. 121-124</w:t>
            </w:r>
          </w:p>
        </w:tc>
        <w:tc>
          <w:tcPr>
            <w:tcW w:w="2250" w:type="dxa"/>
            <w:vAlign w:val="center"/>
          </w:tcPr>
          <w:p w:rsidR="0069555F" w:rsidRPr="00453AE0" w:rsidRDefault="0069555F" w:rsidP="0069555F">
            <w:pPr>
              <w:spacing w:line="276" w:lineRule="auto"/>
              <w:rPr>
                <w:rFonts w:ascii="Arial" w:hAnsi="Arial" w:cs="Arial"/>
                <w:sz w:val="20"/>
                <w:szCs w:val="20"/>
              </w:rPr>
            </w:pPr>
          </w:p>
        </w:tc>
      </w:tr>
      <w:tr w:rsidR="0069555F" w:rsidRPr="00662F21" w:rsidTr="001145B2">
        <w:trPr>
          <w:trHeight w:val="728"/>
          <w:jc w:val="center"/>
        </w:trPr>
        <w:tc>
          <w:tcPr>
            <w:tcW w:w="1615" w:type="dxa"/>
            <w:vAlign w:val="center"/>
          </w:tcPr>
          <w:p w:rsidR="0069555F" w:rsidRPr="00AA0911" w:rsidRDefault="0069555F" w:rsidP="0069555F">
            <w:pPr>
              <w:rPr>
                <w:rFonts w:ascii="Arial" w:eastAsia="Calibri" w:hAnsi="Arial" w:cs="Arial"/>
                <w:b/>
                <w:sz w:val="20"/>
              </w:rPr>
            </w:pPr>
            <w:r>
              <w:rPr>
                <w:rFonts w:ascii="Arial" w:eastAsia="Calibri" w:hAnsi="Arial" w:cs="Arial"/>
                <w:b/>
                <w:sz w:val="20"/>
                <w:highlight w:val="yellow"/>
              </w:rPr>
              <w:t>Nov</w:t>
            </w:r>
            <w:r w:rsidRPr="00AA0911">
              <w:rPr>
                <w:rFonts w:ascii="Arial" w:eastAsia="Calibri" w:hAnsi="Arial" w:cs="Arial"/>
                <w:b/>
                <w:sz w:val="20"/>
                <w:highlight w:val="yellow"/>
              </w:rPr>
              <w:t xml:space="preserve"> </w:t>
            </w:r>
            <w:r>
              <w:rPr>
                <w:rFonts w:ascii="Arial" w:eastAsia="Calibri" w:hAnsi="Arial" w:cs="Arial"/>
                <w:b/>
                <w:sz w:val="20"/>
                <w:highlight w:val="yellow"/>
              </w:rPr>
              <w:t>26 - 30</w:t>
            </w:r>
          </w:p>
        </w:tc>
        <w:tc>
          <w:tcPr>
            <w:tcW w:w="4140" w:type="dxa"/>
            <w:vAlign w:val="center"/>
          </w:tcPr>
          <w:p w:rsidR="0069555F" w:rsidRPr="00453AE0" w:rsidRDefault="0069555F" w:rsidP="0069555F">
            <w:pPr>
              <w:spacing w:line="276" w:lineRule="auto"/>
              <w:rPr>
                <w:rFonts w:ascii="Arial" w:hAnsi="Arial" w:cs="Arial"/>
                <w:b/>
                <w:bCs/>
                <w:sz w:val="22"/>
                <w:szCs w:val="22"/>
              </w:rPr>
            </w:pPr>
            <w:r w:rsidRPr="00453AE0">
              <w:rPr>
                <w:rFonts w:ascii="Arial" w:hAnsi="Arial" w:cs="Arial"/>
                <w:b/>
                <w:bCs/>
                <w:sz w:val="22"/>
                <w:szCs w:val="22"/>
                <w:highlight w:val="yellow"/>
              </w:rPr>
              <w:t>Comprehensive Final 2 of 2</w:t>
            </w:r>
            <w:r w:rsidRPr="00453AE0">
              <w:rPr>
                <w:rFonts w:ascii="Arial" w:hAnsi="Arial" w:cs="Arial"/>
                <w:b/>
                <w:bCs/>
                <w:sz w:val="22"/>
                <w:szCs w:val="22"/>
              </w:rPr>
              <w:t xml:space="preserve"> </w:t>
            </w:r>
            <w:r w:rsidRPr="00453AE0">
              <w:rPr>
                <w:rFonts w:ascii="Arial" w:hAnsi="Arial" w:cs="Arial"/>
                <w:bCs/>
                <w:sz w:val="22"/>
                <w:szCs w:val="22"/>
              </w:rPr>
              <w:t>– Lab Practical (Normal class time)</w:t>
            </w:r>
            <w:r w:rsidRPr="00453AE0">
              <w:rPr>
                <w:rFonts w:ascii="Arial" w:hAnsi="Arial" w:cs="Arial"/>
                <w:sz w:val="22"/>
                <w:szCs w:val="22"/>
              </w:rPr>
              <w:t xml:space="preserve"> </w:t>
            </w:r>
          </w:p>
        </w:tc>
        <w:tc>
          <w:tcPr>
            <w:tcW w:w="2430" w:type="dxa"/>
            <w:vAlign w:val="center"/>
          </w:tcPr>
          <w:p w:rsidR="0069555F" w:rsidRPr="00453AE0" w:rsidRDefault="0069555F" w:rsidP="0069555F">
            <w:pPr>
              <w:spacing w:line="276" w:lineRule="auto"/>
              <w:rPr>
                <w:rFonts w:ascii="Arial" w:hAnsi="Arial" w:cs="Arial"/>
                <w:b/>
                <w:sz w:val="20"/>
                <w:szCs w:val="20"/>
              </w:rPr>
            </w:pPr>
          </w:p>
        </w:tc>
        <w:tc>
          <w:tcPr>
            <w:tcW w:w="2250" w:type="dxa"/>
            <w:vAlign w:val="center"/>
          </w:tcPr>
          <w:p w:rsidR="0069555F" w:rsidRPr="00453AE0" w:rsidRDefault="0069555F" w:rsidP="0069555F">
            <w:pPr>
              <w:spacing w:line="276" w:lineRule="auto"/>
              <w:rPr>
                <w:rFonts w:ascii="Arial" w:hAnsi="Arial" w:cs="Arial"/>
                <w:sz w:val="20"/>
                <w:szCs w:val="20"/>
              </w:rPr>
            </w:pPr>
          </w:p>
        </w:tc>
      </w:tr>
    </w:tbl>
    <w:p w:rsidR="001145B2" w:rsidRDefault="001145B2" w:rsidP="001145B2">
      <w:pPr>
        <w:rPr>
          <w:rFonts w:ascii="Arial" w:hAnsi="Arial" w:cs="Arial"/>
          <w:bCs/>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1145B2">
        <w:rPr>
          <w:rFonts w:ascii="Arial" w:hAnsi="Arial" w:cs="Arial"/>
          <w:bCs/>
          <w:sz w:val="22"/>
          <w:szCs w:val="22"/>
        </w:rPr>
        <w:t>This is the lab component for BSC-2010. Lab experiences include cell structure and function, the chemical basis for life, cell metabolism, cell reproduction and inheritance, and evolution.</w:t>
      </w:r>
    </w:p>
    <w:p w:rsidR="001145B2" w:rsidRDefault="001145B2" w:rsidP="001145B2">
      <w:pPr>
        <w:rPr>
          <w:rFonts w:ascii="Arial" w:hAnsi="Arial" w:cs="Arial"/>
          <w:bCs/>
          <w:sz w:val="22"/>
          <w:szCs w:val="22"/>
        </w:rPr>
      </w:pPr>
    </w:p>
    <w:p w:rsidR="006E7E8B" w:rsidRDefault="001145B2" w:rsidP="001145B2">
      <w:pPr>
        <w:rPr>
          <w:rFonts w:ascii="Arial" w:hAnsi="Arial" w:cs="Arial"/>
          <w:bCs/>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1145B2">
        <w:rPr>
          <w:rFonts w:ascii="Arial" w:hAnsi="Arial" w:cs="Arial"/>
          <w:bCs/>
          <w:sz w:val="22"/>
          <w:szCs w:val="22"/>
        </w:rPr>
        <w:t>Student must score into college-level mathematics and reading on placement test.</w:t>
      </w:r>
    </w:p>
    <w:p w:rsidR="001145B2" w:rsidRDefault="001145B2" w:rsidP="001145B2">
      <w:pPr>
        <w:rPr>
          <w:rFonts w:ascii="Arial" w:hAnsi="Arial" w:cs="Arial"/>
          <w:b/>
          <w:bCs/>
          <w:sz w:val="22"/>
          <w:szCs w:val="22"/>
        </w:rPr>
      </w:pPr>
    </w:p>
    <w:p w:rsidR="001145B2" w:rsidRDefault="001145B2" w:rsidP="001145B2">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 xml:space="preserve">BSC </w:t>
      </w:r>
      <w:r>
        <w:rPr>
          <w:rFonts w:ascii="Arial" w:hAnsi="Arial" w:cs="Arial"/>
          <w:sz w:val="22"/>
          <w:szCs w:val="22"/>
        </w:rPr>
        <w:t>2010</w:t>
      </w:r>
    </w:p>
    <w:p w:rsidR="00E63978" w:rsidRPr="004F1B55" w:rsidRDefault="00E63978" w:rsidP="001145B2">
      <w:pPr>
        <w:rPr>
          <w:rFonts w:ascii="Arial" w:hAnsi="Arial" w:cs="Arial"/>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8"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40426E" w:rsidRDefault="0040426E" w:rsidP="005A3682">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sidR="00C3277C" w:rsidRPr="004F1B55">
        <w:rPr>
          <w:rFonts w:ascii="Arial" w:hAnsi="Arial" w:cs="Arial"/>
          <w:sz w:val="22"/>
          <w:szCs w:val="22"/>
        </w:rPr>
        <w:t xml:space="preserve">: </w:t>
      </w:r>
      <w:r w:rsidR="005A3682" w:rsidRPr="0040426E">
        <w:rPr>
          <w:rFonts w:ascii="Arial" w:hAnsi="Arial" w:cs="Arial"/>
          <w:sz w:val="22"/>
          <w:szCs w:val="22"/>
        </w:rPr>
        <w:t>BSC2010L General Biology I Laboratory Manual, 2</w:t>
      </w:r>
      <w:r w:rsidR="005A3682" w:rsidRPr="0040426E">
        <w:rPr>
          <w:rFonts w:ascii="Arial" w:hAnsi="Arial" w:cs="Arial"/>
          <w:sz w:val="22"/>
          <w:szCs w:val="22"/>
          <w:vertAlign w:val="superscript"/>
        </w:rPr>
        <w:t>nd</w:t>
      </w:r>
      <w:r>
        <w:rPr>
          <w:rFonts w:ascii="Arial" w:hAnsi="Arial" w:cs="Arial"/>
          <w:sz w:val="22"/>
          <w:szCs w:val="22"/>
        </w:rPr>
        <w:t xml:space="preserve"> ed</w:t>
      </w:r>
      <w:r w:rsidR="005A3682" w:rsidRPr="0040426E">
        <w:rPr>
          <w:rFonts w:ascii="Arial" w:hAnsi="Arial" w:cs="Arial"/>
          <w:sz w:val="22"/>
          <w:szCs w:val="22"/>
        </w:rPr>
        <w:t xml:space="preserve">. </w:t>
      </w:r>
      <w:r>
        <w:rPr>
          <w:rFonts w:ascii="Arial" w:hAnsi="Arial" w:cs="Arial"/>
          <w:sz w:val="22"/>
          <w:szCs w:val="22"/>
        </w:rPr>
        <w:t xml:space="preserve">2018. Indian River State </w:t>
      </w:r>
    </w:p>
    <w:p w:rsidR="00C3277C" w:rsidRDefault="0040426E" w:rsidP="0040426E">
      <w:pPr>
        <w:ind w:left="1440" w:firstLine="720"/>
        <w:rPr>
          <w:rFonts w:ascii="Arial" w:hAnsi="Arial" w:cs="Arial"/>
          <w:sz w:val="22"/>
          <w:szCs w:val="22"/>
        </w:rPr>
      </w:pPr>
      <w:r>
        <w:rPr>
          <w:rFonts w:ascii="Arial" w:hAnsi="Arial" w:cs="Arial"/>
          <w:sz w:val="22"/>
          <w:szCs w:val="22"/>
        </w:rPr>
        <w:t xml:space="preserve">  College, </w:t>
      </w:r>
      <w:r w:rsidR="005A3682" w:rsidRPr="0040426E">
        <w:rPr>
          <w:rFonts w:ascii="Arial" w:hAnsi="Arial" w:cs="Arial"/>
          <w:sz w:val="22"/>
          <w:szCs w:val="22"/>
        </w:rPr>
        <w:t>Hayden-</w:t>
      </w:r>
      <w:proofErr w:type="gramStart"/>
      <w:r w:rsidR="005A3682" w:rsidRPr="0040426E">
        <w:rPr>
          <w:rFonts w:ascii="Arial" w:hAnsi="Arial" w:cs="Arial"/>
          <w:sz w:val="22"/>
          <w:szCs w:val="22"/>
        </w:rPr>
        <w:t xml:space="preserve">McNeil </w:t>
      </w:r>
      <w:r>
        <w:rPr>
          <w:rFonts w:ascii="Arial" w:hAnsi="Arial" w:cs="Arial"/>
          <w:sz w:val="22"/>
          <w:szCs w:val="22"/>
        </w:rPr>
        <w:t>:</w:t>
      </w:r>
      <w:proofErr w:type="gramEnd"/>
      <w:r w:rsidR="005A3682" w:rsidRPr="0040426E">
        <w:rPr>
          <w:rFonts w:ascii="Arial" w:hAnsi="Arial" w:cs="Arial"/>
          <w:sz w:val="22"/>
          <w:szCs w:val="22"/>
        </w:rPr>
        <w:t xml:space="preserve"> </w:t>
      </w:r>
      <w:r>
        <w:rPr>
          <w:rFonts w:ascii="Arial" w:hAnsi="Arial" w:cs="Arial"/>
          <w:sz w:val="22"/>
          <w:szCs w:val="22"/>
        </w:rPr>
        <w:t>ISBN</w:t>
      </w:r>
      <w:r w:rsidR="005A3682" w:rsidRPr="0040426E">
        <w:rPr>
          <w:rFonts w:ascii="Arial" w:hAnsi="Arial" w:cs="Arial"/>
          <w:sz w:val="22"/>
          <w:szCs w:val="22"/>
        </w:rPr>
        <w:t xml:space="preserve"> 978-0-7380-9802-9</w:t>
      </w:r>
    </w:p>
    <w:p w:rsidR="00BE4086" w:rsidRDefault="00BE4086" w:rsidP="00C3277C">
      <w:pPr>
        <w:rPr>
          <w:rFonts w:ascii="Arial" w:hAnsi="Arial" w:cs="Arial"/>
          <w:sz w:val="22"/>
          <w:szCs w:val="22"/>
        </w:rPr>
      </w:pPr>
    </w:p>
    <w:p w:rsidR="00E5350B" w:rsidRPr="00BE4086" w:rsidRDefault="00E5350B" w:rsidP="00BE408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E4086">
        <w:rPr>
          <w:rFonts w:ascii="Arial" w:hAnsi="Arial" w:cs="Arial"/>
          <w:sz w:val="22"/>
          <w:szCs w:val="22"/>
        </w:rPr>
        <w:t xml:space="preserve"> </w:t>
      </w:r>
      <w:proofErr w:type="spellStart"/>
      <w:r>
        <w:rPr>
          <w:rFonts w:ascii="Arial" w:hAnsi="Arial" w:cs="Arial"/>
          <w:color w:val="000000"/>
          <w:sz w:val="22"/>
          <w:szCs w:val="22"/>
        </w:rPr>
        <w:t>Openstax</w:t>
      </w:r>
      <w:proofErr w:type="spellEnd"/>
      <w:r>
        <w:rPr>
          <w:rFonts w:ascii="Arial" w:hAnsi="Arial" w:cs="Arial"/>
          <w:color w:val="000000"/>
          <w:sz w:val="22"/>
          <w:szCs w:val="22"/>
        </w:rPr>
        <w:t xml:space="preserve"> Biology – this is an open resource book.  You do </w:t>
      </w:r>
      <w:r w:rsidR="00BE4086">
        <w:rPr>
          <w:rFonts w:ascii="Arial" w:hAnsi="Arial" w:cs="Arial"/>
          <w:color w:val="000000"/>
          <w:sz w:val="22"/>
          <w:szCs w:val="22"/>
        </w:rPr>
        <w:t xml:space="preserve">not have to pay to download a </w:t>
      </w:r>
      <w:r>
        <w:rPr>
          <w:rFonts w:ascii="Arial" w:hAnsi="Arial" w:cs="Arial"/>
          <w:color w:val="000000"/>
          <w:sz w:val="22"/>
          <w:szCs w:val="22"/>
        </w:rPr>
        <w:t xml:space="preserve">PDF, just follow this link: </w:t>
      </w:r>
      <w:hyperlink r:id="rId9" w:history="1">
        <w:r>
          <w:rPr>
            <w:rStyle w:val="Hyperlink"/>
            <w:rFonts w:ascii="Arial" w:hAnsi="Arial" w:cs="Arial"/>
            <w:sz w:val="22"/>
            <w:szCs w:val="22"/>
          </w:rPr>
          <w:t>https://openstax.org/details/biology</w:t>
        </w:r>
      </w:hyperlink>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10">
        <w:r w:rsidRPr="000A2351">
          <w:rPr>
            <w:rFonts w:ascii="Arial" w:eastAsia="Arial" w:hAnsi="Arial" w:cs="Arial"/>
            <w:color w:val="0000FF"/>
            <w:sz w:val="22"/>
            <w:szCs w:val="22"/>
            <w:u w:val="single" w:color="0000FF"/>
          </w:rPr>
          <w:t>http://biology</w:t>
        </w:r>
      </w:hyperlink>
      <w:hyperlink r:id="rId11">
        <w:r w:rsidRPr="000A2351">
          <w:rPr>
            <w:rFonts w:ascii="Arial" w:eastAsia="Arial" w:hAnsi="Arial" w:cs="Arial"/>
            <w:color w:val="0000FF"/>
            <w:sz w:val="22"/>
            <w:szCs w:val="22"/>
            <w:u w:val="single" w:color="0000FF"/>
          </w:rPr>
          <w:t>-</w:t>
        </w:r>
      </w:hyperlink>
      <w:hyperlink r:id="rId12">
        <w:r w:rsidRPr="000A2351">
          <w:rPr>
            <w:rFonts w:ascii="Arial" w:eastAsia="Arial" w:hAnsi="Arial" w:cs="Arial"/>
            <w:color w:val="0000FF"/>
            <w:sz w:val="22"/>
            <w:szCs w:val="22"/>
            <w:u w:val="single" w:color="0000FF"/>
          </w:rPr>
          <w:t>irsc.weebly.com</w:t>
        </w:r>
      </w:hyperlink>
      <w:hyperlink r:id="rId13">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4"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90324F" w:rsidRPr="00506B91" w:rsidRDefault="00202965" w:rsidP="0090324F">
      <w:pPr>
        <w:jc w:val="both"/>
        <w:rPr>
          <w:rFonts w:ascii="Arial" w:hAnsi="Arial" w:cs="Arial"/>
          <w:sz w:val="22"/>
          <w:szCs w:val="22"/>
        </w:rPr>
      </w:pPr>
      <w:r w:rsidRPr="00506B91">
        <w:rPr>
          <w:rFonts w:ascii="Arial" w:hAnsi="Arial" w:cs="Arial"/>
          <w:b/>
          <w:bCs/>
          <w:sz w:val="22"/>
          <w:szCs w:val="22"/>
        </w:rPr>
        <w:t xml:space="preserve">GRADES:  </w:t>
      </w:r>
      <w:r w:rsidR="0090324F" w:rsidRPr="00506B91">
        <w:rPr>
          <w:rFonts w:ascii="Arial" w:hAnsi="Arial" w:cs="Arial"/>
          <w:sz w:val="22"/>
          <w:szCs w:val="22"/>
        </w:rPr>
        <w:t>Grades a</w:t>
      </w:r>
      <w:r w:rsidR="00326FD6">
        <w:rPr>
          <w:rFonts w:ascii="Arial" w:hAnsi="Arial" w:cs="Arial"/>
          <w:sz w:val="22"/>
          <w:szCs w:val="22"/>
        </w:rPr>
        <w:t>re based on two, 100 point practical exams</w:t>
      </w:r>
      <w:r w:rsidR="0090324F" w:rsidRPr="00506B91">
        <w:rPr>
          <w:rFonts w:ascii="Arial" w:hAnsi="Arial" w:cs="Arial"/>
          <w:sz w:val="22"/>
          <w:szCs w:val="22"/>
        </w:rPr>
        <w:t xml:space="preserve"> and one 200 point comprehensive final exam.</w:t>
      </w:r>
    </w:p>
    <w:p w:rsidR="0090324F" w:rsidRDefault="0090324F" w:rsidP="0090324F">
      <w:pPr>
        <w:ind w:left="612"/>
        <w:jc w:val="both"/>
        <w:rPr>
          <w:rFonts w:ascii="Arial" w:hAnsi="Arial" w:cs="Arial"/>
          <w:sz w:val="22"/>
          <w:szCs w:val="22"/>
        </w:rPr>
      </w:pPr>
      <w:r w:rsidRPr="00506B91">
        <w:rPr>
          <w:rFonts w:ascii="Arial" w:hAnsi="Arial" w:cs="Arial"/>
          <w:sz w:val="22"/>
          <w:szCs w:val="22"/>
        </w:rPr>
        <w:t xml:space="preserve">(The final exam is a 100-point </w:t>
      </w:r>
      <w:r w:rsidR="00326FD6">
        <w:rPr>
          <w:rFonts w:ascii="Arial" w:hAnsi="Arial" w:cs="Arial"/>
          <w:sz w:val="22"/>
          <w:szCs w:val="22"/>
        </w:rPr>
        <w:t>practical</w:t>
      </w:r>
      <w:r w:rsidRPr="00506B91">
        <w:rPr>
          <w:rFonts w:ascii="Arial" w:hAnsi="Arial" w:cs="Arial"/>
          <w:sz w:val="22"/>
          <w:szCs w:val="22"/>
        </w:rPr>
        <w:t xml:space="preserve">, </w:t>
      </w:r>
      <w:r>
        <w:rPr>
          <w:rFonts w:ascii="Arial" w:hAnsi="Arial" w:cs="Arial"/>
          <w:sz w:val="22"/>
          <w:szCs w:val="22"/>
        </w:rPr>
        <w:t>counted twice</w:t>
      </w:r>
      <w:r w:rsidRPr="00506B91">
        <w:rPr>
          <w:rFonts w:ascii="Arial" w:hAnsi="Arial" w:cs="Arial"/>
          <w:sz w:val="22"/>
          <w:szCs w:val="22"/>
        </w:rPr>
        <w:t xml:space="preserve">).  The final grade will be calculated as the average of the three highest 100 point </w:t>
      </w:r>
      <w:r w:rsidR="00326FD6">
        <w:rPr>
          <w:rFonts w:ascii="Arial" w:hAnsi="Arial" w:cs="Arial"/>
          <w:sz w:val="22"/>
          <w:szCs w:val="22"/>
        </w:rPr>
        <w:t>practical’s</w:t>
      </w:r>
      <w:r w:rsidRPr="00506B91">
        <w:rPr>
          <w:rFonts w:ascii="Arial" w:hAnsi="Arial" w:cs="Arial"/>
          <w:sz w:val="22"/>
          <w:szCs w:val="22"/>
        </w:rPr>
        <w:t xml:space="preserve"> (i.e. one of the </w:t>
      </w:r>
      <w:r w:rsidR="00326FD6">
        <w:rPr>
          <w:rFonts w:ascii="Arial" w:hAnsi="Arial" w:cs="Arial"/>
          <w:sz w:val="22"/>
          <w:szCs w:val="22"/>
        </w:rPr>
        <w:t>first two practical</w:t>
      </w:r>
      <w:r w:rsidRPr="00506B91">
        <w:rPr>
          <w:rFonts w:ascii="Arial" w:hAnsi="Arial" w:cs="Arial"/>
          <w:sz w:val="22"/>
          <w:szCs w:val="22"/>
        </w:rPr>
        <w:t xml:space="preserve"> exams </w:t>
      </w:r>
      <w:r w:rsidR="00326FD6">
        <w:rPr>
          <w:rFonts w:ascii="Arial" w:hAnsi="Arial" w:cs="Arial"/>
          <w:sz w:val="22"/>
          <w:szCs w:val="22"/>
        </w:rPr>
        <w:t xml:space="preserve">OR </w:t>
      </w:r>
      <w:r w:rsidRPr="00506B91">
        <w:rPr>
          <w:rFonts w:ascii="Arial" w:hAnsi="Arial" w:cs="Arial"/>
          <w:sz w:val="22"/>
          <w:szCs w:val="22"/>
        </w:rPr>
        <w:t xml:space="preserve">one of the two 100-point final exam grades will be dropped, </w:t>
      </w:r>
      <w:r w:rsidRPr="0019416C">
        <w:rPr>
          <w:rFonts w:ascii="Arial" w:hAnsi="Arial" w:cs="Arial"/>
          <w:i/>
          <w:sz w:val="22"/>
          <w:szCs w:val="22"/>
        </w:rPr>
        <w:t>whichever is lowest</w:t>
      </w:r>
      <w:r w:rsidRPr="00506B91">
        <w:rPr>
          <w:rFonts w:ascii="Arial" w:hAnsi="Arial" w:cs="Arial"/>
          <w:sz w:val="22"/>
          <w:szCs w:val="22"/>
        </w:rPr>
        <w:t xml:space="preserve">). </w:t>
      </w:r>
      <w:r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326FD6">
        <w:rPr>
          <w:rFonts w:ascii="Arial" w:hAnsi="Arial" w:cs="Arial"/>
          <w:sz w:val="22"/>
          <w:szCs w:val="22"/>
        </w:rPr>
        <w:t>Practical II is made up of an 80 point test and a 20 point</w:t>
      </w:r>
      <w:r w:rsidR="00B6388C" w:rsidRPr="00326FD6">
        <w:rPr>
          <w:rFonts w:ascii="Arial" w:hAnsi="Arial" w:cs="Arial"/>
          <w:b/>
          <w:sz w:val="22"/>
          <w:szCs w:val="22"/>
        </w:rPr>
        <w:t xml:space="preserve"> Lab Report assignment</w:t>
      </w:r>
      <w:r w:rsidR="00B6388C">
        <w:rPr>
          <w:rFonts w:ascii="Arial" w:hAnsi="Arial" w:cs="Arial"/>
          <w:sz w:val="22"/>
          <w:szCs w:val="22"/>
        </w:rPr>
        <w:t xml:space="preserve"> </w:t>
      </w:r>
      <w:r w:rsidR="00326FD6">
        <w:rPr>
          <w:rFonts w:ascii="Arial" w:hAnsi="Arial" w:cs="Arial"/>
          <w:sz w:val="22"/>
          <w:szCs w:val="22"/>
        </w:rPr>
        <w:t xml:space="preserve">(100 </w:t>
      </w:r>
      <w:r w:rsidR="00C70F88">
        <w:rPr>
          <w:rFonts w:ascii="Arial" w:hAnsi="Arial" w:cs="Arial"/>
          <w:sz w:val="22"/>
          <w:szCs w:val="22"/>
        </w:rPr>
        <w:t>pts total</w:t>
      </w:r>
      <w:r w:rsidR="001145B2">
        <w:rPr>
          <w:rFonts w:ascii="Arial" w:hAnsi="Arial" w:cs="Arial"/>
          <w:sz w:val="22"/>
          <w:szCs w:val="22"/>
        </w:rPr>
        <w:t>). The</w:t>
      </w:r>
      <w:r w:rsidR="00326FD6">
        <w:rPr>
          <w:rFonts w:ascii="Arial" w:hAnsi="Arial" w:cs="Arial"/>
          <w:sz w:val="22"/>
          <w:szCs w:val="22"/>
        </w:rPr>
        <w:t xml:space="preserve"> Final Exam is made up of a </w:t>
      </w:r>
      <w:r w:rsidR="001145B2">
        <w:rPr>
          <w:rFonts w:ascii="Arial" w:hAnsi="Arial" w:cs="Arial"/>
          <w:sz w:val="22"/>
          <w:szCs w:val="22"/>
        </w:rPr>
        <w:t>90 point test and a 1</w:t>
      </w:r>
      <w:r w:rsidR="00326FD6">
        <w:rPr>
          <w:rFonts w:ascii="Arial" w:hAnsi="Arial" w:cs="Arial"/>
          <w:sz w:val="22"/>
          <w:szCs w:val="22"/>
        </w:rPr>
        <w:t xml:space="preserve">0 point </w:t>
      </w:r>
      <w:r w:rsidR="00C70F88" w:rsidRPr="00326FD6">
        <w:rPr>
          <w:rFonts w:ascii="Arial" w:hAnsi="Arial" w:cs="Arial"/>
          <w:b/>
          <w:sz w:val="22"/>
          <w:szCs w:val="22"/>
        </w:rPr>
        <w:t>Microscope Focusing Exam</w:t>
      </w:r>
      <w:r w:rsidR="00326FD6">
        <w:rPr>
          <w:rFonts w:ascii="Arial" w:hAnsi="Arial" w:cs="Arial"/>
          <w:sz w:val="22"/>
          <w:szCs w:val="22"/>
        </w:rPr>
        <w:t xml:space="preserve"> </w:t>
      </w:r>
      <w:r w:rsidR="009329D9">
        <w:rPr>
          <w:rFonts w:ascii="Arial" w:hAnsi="Arial" w:cs="Arial"/>
          <w:sz w:val="22"/>
          <w:szCs w:val="22"/>
        </w:rPr>
        <w:t xml:space="preserve">, but is </w:t>
      </w:r>
      <w:r w:rsidR="001145B2">
        <w:rPr>
          <w:rFonts w:ascii="Arial" w:hAnsi="Arial" w:cs="Arial"/>
          <w:sz w:val="22"/>
          <w:szCs w:val="22"/>
        </w:rPr>
        <w:t xml:space="preserve">counted TWICE </w:t>
      </w:r>
      <w:r w:rsidR="00326FD6">
        <w:rPr>
          <w:rFonts w:ascii="Arial" w:hAnsi="Arial" w:cs="Arial"/>
          <w:sz w:val="22"/>
          <w:szCs w:val="22"/>
        </w:rPr>
        <w:t>(</w:t>
      </w:r>
      <w:r w:rsidR="001145B2">
        <w:rPr>
          <w:rFonts w:ascii="Arial" w:hAnsi="Arial" w:cs="Arial"/>
          <w:sz w:val="22"/>
          <w:szCs w:val="22"/>
        </w:rPr>
        <w:t>100 pts, counted twice = 200 points</w:t>
      </w:r>
      <w:r w:rsidR="00326FD6">
        <w:rPr>
          <w:rFonts w:ascii="Arial" w:hAnsi="Arial" w:cs="Arial"/>
          <w:sz w:val="22"/>
          <w:szCs w:val="22"/>
        </w:rPr>
        <w:t>)</w:t>
      </w:r>
      <w:r w:rsidRPr="00506B91">
        <w:rPr>
          <w:rFonts w:ascii="Arial" w:hAnsi="Arial" w:cs="Arial"/>
          <w:sz w:val="22"/>
          <w:szCs w:val="22"/>
        </w:rPr>
        <w:t>.</w:t>
      </w:r>
      <w:r>
        <w:rPr>
          <w:rFonts w:ascii="Arial" w:hAnsi="Arial" w:cs="Arial"/>
          <w:sz w:val="22"/>
          <w:szCs w:val="22"/>
        </w:rPr>
        <w:t xml:space="preserve"> </w:t>
      </w:r>
    </w:p>
    <w:p w:rsidR="00C70F88" w:rsidRPr="00506B91" w:rsidRDefault="00C70F88" w:rsidP="0090324F">
      <w:pPr>
        <w:ind w:left="612"/>
        <w:jc w:val="both"/>
        <w:rPr>
          <w:rFonts w:ascii="Arial" w:hAnsi="Arial" w:cs="Arial"/>
          <w:sz w:val="22"/>
          <w:szCs w:val="22"/>
        </w:rPr>
      </w:pPr>
    </w:p>
    <w:p w:rsidR="00651DAF" w:rsidRDefault="0090324F" w:rsidP="0090324F">
      <w:pPr>
        <w:ind w:left="567" w:hanging="567"/>
        <w:jc w:val="both"/>
        <w:rPr>
          <w:rFonts w:ascii="Arial" w:hAnsi="Arial" w:cs="Arial"/>
          <w:sz w:val="22"/>
          <w:szCs w:val="22"/>
        </w:rPr>
      </w:pPr>
      <w:r w:rsidRPr="00ED228A">
        <w:rPr>
          <w:rFonts w:ascii="Arial" w:hAnsi="Arial" w:cs="Arial"/>
          <w:sz w:val="22"/>
          <w:szCs w:val="22"/>
          <w:u w:val="single"/>
        </w:rPr>
        <w:t xml:space="preserve">To figure your score on </w:t>
      </w:r>
      <w:r w:rsidR="001145B2" w:rsidRPr="00ED228A">
        <w:rPr>
          <w:rFonts w:ascii="Arial" w:hAnsi="Arial" w:cs="Arial"/>
          <w:sz w:val="22"/>
          <w:szCs w:val="22"/>
          <w:u w:val="single"/>
        </w:rPr>
        <w:t>Practical</w:t>
      </w:r>
      <w:r w:rsidR="00326FD6" w:rsidRPr="00ED228A">
        <w:rPr>
          <w:rFonts w:ascii="Arial" w:hAnsi="Arial" w:cs="Arial"/>
          <w:sz w:val="22"/>
          <w:szCs w:val="22"/>
          <w:u w:val="single"/>
        </w:rPr>
        <w:t xml:space="preserve"> II</w:t>
      </w:r>
      <w:r w:rsidR="001145B2" w:rsidRPr="00ED228A">
        <w:rPr>
          <w:rFonts w:ascii="Arial" w:hAnsi="Arial" w:cs="Arial"/>
          <w:sz w:val="22"/>
          <w:szCs w:val="22"/>
          <w:u w:val="single"/>
        </w:rPr>
        <w:t>:</w:t>
      </w:r>
      <w:r w:rsidR="001145B2">
        <w:rPr>
          <w:rFonts w:ascii="Arial" w:hAnsi="Arial" w:cs="Arial"/>
          <w:sz w:val="22"/>
          <w:szCs w:val="22"/>
        </w:rPr>
        <w:t xml:space="preserve"> </w:t>
      </w:r>
      <w:r w:rsidR="00ED228A">
        <w:rPr>
          <w:rFonts w:ascii="Arial" w:hAnsi="Arial" w:cs="Arial"/>
          <w:sz w:val="22"/>
          <w:szCs w:val="22"/>
        </w:rPr>
        <w:t>Points from Practical II</w:t>
      </w:r>
      <w:r w:rsidR="00ED228A" w:rsidRPr="00ED228A">
        <w:rPr>
          <w:rFonts w:ascii="Arial" w:hAnsi="Arial" w:cs="Arial"/>
          <w:sz w:val="22"/>
          <w:szCs w:val="22"/>
        </w:rPr>
        <w:t xml:space="preserve"> + Points from </w:t>
      </w:r>
      <w:r w:rsidR="00ED228A">
        <w:rPr>
          <w:rFonts w:ascii="Arial" w:hAnsi="Arial" w:cs="Arial"/>
          <w:sz w:val="22"/>
          <w:szCs w:val="22"/>
        </w:rPr>
        <w:t>Lab Report Assignment</w:t>
      </w:r>
    </w:p>
    <w:p w:rsidR="00E63978" w:rsidRDefault="00E63978" w:rsidP="00651DAF">
      <w:pPr>
        <w:ind w:left="567"/>
        <w:jc w:val="both"/>
        <w:rPr>
          <w:rFonts w:ascii="Arial" w:hAnsi="Arial" w:cs="Arial"/>
          <w:sz w:val="22"/>
          <w:szCs w:val="22"/>
        </w:rPr>
      </w:pPr>
    </w:p>
    <w:p w:rsidR="00ED228A" w:rsidRDefault="00651DAF" w:rsidP="00ED228A">
      <w:pPr>
        <w:ind w:left="567" w:hanging="567"/>
        <w:jc w:val="both"/>
        <w:rPr>
          <w:rFonts w:ascii="Arial" w:hAnsi="Arial" w:cs="Arial"/>
          <w:sz w:val="22"/>
          <w:szCs w:val="22"/>
        </w:rPr>
      </w:pPr>
      <w:r w:rsidRPr="00ED228A">
        <w:rPr>
          <w:rFonts w:ascii="Arial" w:hAnsi="Arial" w:cs="Arial"/>
          <w:sz w:val="22"/>
          <w:szCs w:val="22"/>
          <w:u w:val="single"/>
        </w:rPr>
        <w:t xml:space="preserve">To figure your score on </w:t>
      </w:r>
      <w:r w:rsidR="00ED228A" w:rsidRPr="00ED228A">
        <w:rPr>
          <w:rFonts w:ascii="Arial" w:hAnsi="Arial" w:cs="Arial"/>
          <w:sz w:val="22"/>
          <w:szCs w:val="22"/>
          <w:u w:val="single"/>
        </w:rPr>
        <w:t>the Final E</w:t>
      </w:r>
      <w:r w:rsidR="0090324F" w:rsidRPr="00ED228A">
        <w:rPr>
          <w:rFonts w:ascii="Arial" w:hAnsi="Arial" w:cs="Arial"/>
          <w:sz w:val="22"/>
          <w:szCs w:val="22"/>
          <w:u w:val="single"/>
        </w:rPr>
        <w:t>xam</w:t>
      </w:r>
      <w:r w:rsidR="0090324F" w:rsidRPr="00506B91">
        <w:rPr>
          <w:rFonts w:ascii="Arial" w:hAnsi="Arial" w:cs="Arial"/>
          <w:sz w:val="22"/>
          <w:szCs w:val="22"/>
        </w:rPr>
        <w:t xml:space="preserve">: </w:t>
      </w:r>
      <w:r w:rsidR="00ED228A">
        <w:rPr>
          <w:rFonts w:ascii="Arial" w:hAnsi="Arial" w:cs="Arial"/>
          <w:sz w:val="22"/>
          <w:szCs w:val="22"/>
        </w:rPr>
        <w:t>Points from Final Exam</w:t>
      </w:r>
      <w:r w:rsidR="00ED228A" w:rsidRPr="00ED228A">
        <w:rPr>
          <w:rFonts w:ascii="Arial" w:hAnsi="Arial" w:cs="Arial"/>
          <w:sz w:val="22"/>
          <w:szCs w:val="22"/>
        </w:rPr>
        <w:t xml:space="preserve"> + Points from </w:t>
      </w:r>
      <w:r w:rsidR="00ED228A">
        <w:rPr>
          <w:rFonts w:ascii="Arial" w:hAnsi="Arial" w:cs="Arial"/>
          <w:sz w:val="22"/>
          <w:szCs w:val="22"/>
        </w:rPr>
        <w:t>Microscope Test</w:t>
      </w:r>
    </w:p>
    <w:p w:rsidR="0090324F" w:rsidRPr="00506B91" w:rsidRDefault="0090324F" w:rsidP="00651DAF">
      <w:pPr>
        <w:ind w:left="567"/>
        <w:jc w:val="both"/>
        <w:rPr>
          <w:rFonts w:ascii="Arial" w:hAnsi="Arial" w:cs="Arial"/>
          <w:sz w:val="22"/>
          <w:szCs w:val="22"/>
        </w:rPr>
      </w:pPr>
    </w:p>
    <w:p w:rsidR="0090324F" w:rsidRPr="00506B91" w:rsidRDefault="0090324F" w:rsidP="0090324F">
      <w:pPr>
        <w:ind w:left="567" w:hanging="567"/>
        <w:jc w:val="both"/>
        <w:rPr>
          <w:rFonts w:ascii="Arial" w:hAnsi="Arial" w:cs="Arial"/>
          <w:sz w:val="22"/>
          <w:szCs w:val="22"/>
        </w:rPr>
      </w:pPr>
    </w:p>
    <w:p w:rsidR="00E63978" w:rsidRDefault="00E63978" w:rsidP="00651DAF">
      <w:pPr>
        <w:ind w:left="720"/>
        <w:jc w:val="both"/>
        <w:outlineLvl w:val="0"/>
        <w:rPr>
          <w:rFonts w:ascii="Arial" w:hAnsi="Arial" w:cs="Arial"/>
          <w:sz w:val="22"/>
          <w:szCs w:val="22"/>
        </w:rPr>
      </w:pPr>
    </w:p>
    <w:p w:rsidR="0090324F" w:rsidRPr="00506B91" w:rsidRDefault="0090324F" w:rsidP="00651DAF">
      <w:pPr>
        <w:ind w:left="720"/>
        <w:jc w:val="both"/>
        <w:outlineLvl w:val="0"/>
        <w:rPr>
          <w:rFonts w:ascii="Arial" w:hAnsi="Arial" w:cs="Arial"/>
          <w:sz w:val="22"/>
          <w:szCs w:val="22"/>
        </w:rPr>
      </w:pPr>
      <w:r w:rsidRPr="00506B91">
        <w:rPr>
          <w:rFonts w:ascii="Arial" w:hAnsi="Arial" w:cs="Arial"/>
          <w:sz w:val="22"/>
          <w:szCs w:val="22"/>
        </w:rPr>
        <w:t>The grades are assigned on the following basis:</w:t>
      </w:r>
    </w:p>
    <w:p w:rsidR="00651DAF" w:rsidRDefault="0090324F" w:rsidP="0090324F">
      <w:pPr>
        <w:jc w:val="both"/>
        <w:rPr>
          <w:rFonts w:ascii="Arial" w:hAnsi="Arial" w:cs="Arial"/>
          <w:sz w:val="22"/>
          <w:szCs w:val="22"/>
        </w:rPr>
      </w:pPr>
      <w:r w:rsidRPr="00506B91">
        <w:rPr>
          <w:rFonts w:ascii="Arial" w:hAnsi="Arial" w:cs="Arial"/>
          <w:sz w:val="22"/>
          <w:szCs w:val="22"/>
        </w:rPr>
        <w:lastRenderedPageBreak/>
        <w:tab/>
      </w:r>
      <w:r w:rsidR="00651DAF">
        <w:rPr>
          <w:rFonts w:ascii="Arial" w:hAnsi="Arial" w:cs="Arial"/>
          <w:sz w:val="22"/>
          <w:szCs w:val="22"/>
        </w:rPr>
        <w:tab/>
      </w:r>
    </w:p>
    <w:p w:rsidR="009329D9" w:rsidRDefault="009329D9" w:rsidP="009329D9">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Pr>
          <w:rFonts w:ascii="Arial" w:hAnsi="Arial" w:cs="Arial"/>
          <w:sz w:val="22"/>
          <w:szCs w:val="22"/>
        </w:rPr>
        <w:t xml:space="preserve">% - </w:t>
      </w:r>
      <w:r w:rsidRPr="00506B91">
        <w:rPr>
          <w:rFonts w:ascii="Arial" w:hAnsi="Arial" w:cs="Arial"/>
          <w:sz w:val="22"/>
          <w:szCs w:val="22"/>
        </w:rPr>
        <w:t>100</w:t>
      </w:r>
      <w:proofErr w:type="gramStart"/>
      <w:r>
        <w:rPr>
          <w:rFonts w:ascii="Arial" w:hAnsi="Arial" w:cs="Arial"/>
          <w:sz w:val="22"/>
          <w:szCs w:val="22"/>
        </w:rPr>
        <w:t>%  (</w:t>
      </w:r>
      <w:proofErr w:type="gramEnd"/>
      <w:r>
        <w:rPr>
          <w:rFonts w:ascii="Arial" w:hAnsi="Arial" w:cs="Arial"/>
          <w:sz w:val="22"/>
          <w:szCs w:val="22"/>
        </w:rPr>
        <w:t xml:space="preserve"> </w:t>
      </w:r>
      <w:r w:rsidRPr="00F813AF">
        <w:rPr>
          <w:rFonts w:ascii="Arial" w:hAnsi="Arial" w:cs="Arial"/>
          <w:sz w:val="22"/>
          <w:szCs w:val="22"/>
          <w:u w:val="single"/>
        </w:rPr>
        <w:t>&gt;</w:t>
      </w:r>
      <w:r>
        <w:rPr>
          <w:rFonts w:ascii="Arial" w:hAnsi="Arial" w:cs="Arial"/>
          <w:sz w:val="22"/>
          <w:szCs w:val="22"/>
        </w:rPr>
        <w:t xml:space="preserve"> 270 pts)  </w:t>
      </w:r>
    </w:p>
    <w:p w:rsidR="009329D9" w:rsidRDefault="009329D9" w:rsidP="009329D9">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Pr>
          <w:rFonts w:ascii="Arial" w:hAnsi="Arial" w:cs="Arial"/>
          <w:sz w:val="22"/>
          <w:szCs w:val="22"/>
        </w:rPr>
        <w:t>%</w:t>
      </w:r>
      <w:r w:rsidRPr="00506B91">
        <w:rPr>
          <w:rFonts w:ascii="Arial" w:hAnsi="Arial" w:cs="Arial"/>
          <w:sz w:val="22"/>
          <w:szCs w:val="22"/>
        </w:rPr>
        <w:t xml:space="preserve"> - </w:t>
      </w:r>
      <w:r>
        <w:rPr>
          <w:rFonts w:ascii="Arial" w:hAnsi="Arial" w:cs="Arial"/>
          <w:sz w:val="22"/>
          <w:szCs w:val="22"/>
        </w:rPr>
        <w:t xml:space="preserve">  </w:t>
      </w:r>
      <w:r w:rsidRPr="00506B91">
        <w:rPr>
          <w:rFonts w:ascii="Arial" w:hAnsi="Arial" w:cs="Arial"/>
          <w:sz w:val="22"/>
          <w:szCs w:val="22"/>
        </w:rPr>
        <w:t>89</w:t>
      </w:r>
      <w:proofErr w:type="gramStart"/>
      <w:r>
        <w:rPr>
          <w:rFonts w:ascii="Arial" w:hAnsi="Arial" w:cs="Arial"/>
          <w:sz w:val="22"/>
          <w:szCs w:val="22"/>
        </w:rPr>
        <w:t>%  (</w:t>
      </w:r>
      <w:proofErr w:type="gramEnd"/>
      <w:r>
        <w:rPr>
          <w:rFonts w:ascii="Arial" w:hAnsi="Arial" w:cs="Arial"/>
          <w:sz w:val="22"/>
          <w:szCs w:val="22"/>
        </w:rPr>
        <w:t xml:space="preserve"> </w:t>
      </w:r>
      <w:r w:rsidRPr="00F813AF">
        <w:rPr>
          <w:rFonts w:ascii="Arial" w:hAnsi="Arial" w:cs="Arial"/>
          <w:sz w:val="22"/>
          <w:szCs w:val="22"/>
          <w:u w:val="single"/>
        </w:rPr>
        <w:t>&gt;</w:t>
      </w:r>
      <w:r>
        <w:rPr>
          <w:rFonts w:ascii="Arial" w:hAnsi="Arial" w:cs="Arial"/>
          <w:sz w:val="22"/>
          <w:szCs w:val="22"/>
        </w:rPr>
        <w:t xml:space="preserve"> 240 pts) </w:t>
      </w:r>
    </w:p>
    <w:p w:rsidR="009329D9" w:rsidRDefault="009329D9" w:rsidP="009329D9">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Pr>
          <w:rFonts w:ascii="Arial" w:hAnsi="Arial" w:cs="Arial"/>
          <w:sz w:val="22"/>
          <w:szCs w:val="22"/>
        </w:rPr>
        <w:t xml:space="preserve">% -   </w:t>
      </w:r>
      <w:r w:rsidRPr="00506B91">
        <w:rPr>
          <w:rFonts w:ascii="Arial" w:hAnsi="Arial" w:cs="Arial"/>
          <w:sz w:val="22"/>
          <w:szCs w:val="22"/>
        </w:rPr>
        <w:t>79</w:t>
      </w:r>
      <w:proofErr w:type="gramStart"/>
      <w:r>
        <w:rPr>
          <w:rFonts w:ascii="Arial" w:hAnsi="Arial" w:cs="Arial"/>
          <w:sz w:val="22"/>
          <w:szCs w:val="22"/>
        </w:rPr>
        <w:t>%  (</w:t>
      </w:r>
      <w:proofErr w:type="gramEnd"/>
      <w:r>
        <w:rPr>
          <w:rFonts w:ascii="Arial" w:hAnsi="Arial" w:cs="Arial"/>
          <w:sz w:val="22"/>
          <w:szCs w:val="22"/>
        </w:rPr>
        <w:t xml:space="preserve"> </w:t>
      </w:r>
      <w:r w:rsidRPr="00F813AF">
        <w:rPr>
          <w:rFonts w:ascii="Arial" w:hAnsi="Arial" w:cs="Arial"/>
          <w:sz w:val="22"/>
          <w:szCs w:val="22"/>
          <w:u w:val="single"/>
        </w:rPr>
        <w:t>&gt;</w:t>
      </w:r>
      <w:r>
        <w:rPr>
          <w:rFonts w:ascii="Arial" w:hAnsi="Arial" w:cs="Arial"/>
          <w:sz w:val="22"/>
          <w:szCs w:val="22"/>
        </w:rPr>
        <w:t xml:space="preserve"> 210 pts) </w:t>
      </w:r>
    </w:p>
    <w:p w:rsidR="009329D9" w:rsidRDefault="009329D9" w:rsidP="009329D9">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Pr>
          <w:rFonts w:ascii="Arial" w:hAnsi="Arial" w:cs="Arial"/>
          <w:sz w:val="22"/>
          <w:szCs w:val="22"/>
        </w:rPr>
        <w:t>%</w:t>
      </w:r>
      <w:r w:rsidRPr="00506B91">
        <w:rPr>
          <w:rFonts w:ascii="Arial" w:hAnsi="Arial" w:cs="Arial"/>
          <w:sz w:val="22"/>
          <w:szCs w:val="22"/>
        </w:rPr>
        <w:t xml:space="preserve"> - </w:t>
      </w:r>
      <w:r>
        <w:rPr>
          <w:rFonts w:ascii="Arial" w:hAnsi="Arial" w:cs="Arial"/>
          <w:sz w:val="22"/>
          <w:szCs w:val="22"/>
        </w:rPr>
        <w:t xml:space="preserve">  </w:t>
      </w:r>
      <w:r w:rsidRPr="00506B91">
        <w:rPr>
          <w:rFonts w:ascii="Arial" w:hAnsi="Arial" w:cs="Arial"/>
          <w:sz w:val="22"/>
          <w:szCs w:val="22"/>
        </w:rPr>
        <w:t>69</w:t>
      </w:r>
      <w:proofErr w:type="gramStart"/>
      <w:r>
        <w:rPr>
          <w:rFonts w:ascii="Arial" w:hAnsi="Arial" w:cs="Arial"/>
          <w:sz w:val="22"/>
          <w:szCs w:val="22"/>
        </w:rPr>
        <w:t>%</w:t>
      </w:r>
      <w:r w:rsidRPr="00506B91">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r w:rsidRPr="00F813AF">
        <w:rPr>
          <w:rFonts w:ascii="Arial" w:hAnsi="Arial" w:cs="Arial"/>
          <w:sz w:val="22"/>
          <w:szCs w:val="22"/>
          <w:u w:val="single"/>
        </w:rPr>
        <w:t>&gt;</w:t>
      </w:r>
      <w:r>
        <w:rPr>
          <w:rFonts w:ascii="Arial" w:hAnsi="Arial" w:cs="Arial"/>
          <w:sz w:val="22"/>
          <w:szCs w:val="22"/>
        </w:rPr>
        <w:t xml:space="preserve"> 180 pts) </w:t>
      </w:r>
    </w:p>
    <w:p w:rsidR="009329D9" w:rsidRDefault="009329D9" w:rsidP="009329D9">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Pr>
          <w:rFonts w:ascii="Arial" w:hAnsi="Arial" w:cs="Arial"/>
          <w:sz w:val="22"/>
          <w:szCs w:val="22"/>
        </w:rPr>
        <w:t xml:space="preserve">% </w:t>
      </w:r>
      <w:proofErr w:type="gramStart"/>
      <w:r>
        <w:rPr>
          <w:rFonts w:ascii="Arial" w:hAnsi="Arial" w:cs="Arial"/>
          <w:sz w:val="22"/>
          <w:szCs w:val="22"/>
        </w:rPr>
        <w:t>( &lt;</w:t>
      </w:r>
      <w:proofErr w:type="gramEnd"/>
      <w:r>
        <w:rPr>
          <w:rFonts w:ascii="Arial" w:hAnsi="Arial" w:cs="Arial"/>
          <w:sz w:val="22"/>
          <w:szCs w:val="22"/>
        </w:rPr>
        <w:t xml:space="preserve"> 180 pts)</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and there are no homework points for this course; your grade is entirely made up of the t</w:t>
      </w:r>
      <w:r w:rsidR="00FF6A81">
        <w:rPr>
          <w:rFonts w:ascii="Arial" w:hAnsi="Arial" w:cs="Arial"/>
          <w:b/>
          <w:sz w:val="22"/>
          <w:szCs w:val="22"/>
        </w:rPr>
        <w:t xml:space="preserve">wo </w:t>
      </w:r>
      <w:r w:rsidR="0019416C">
        <w:rPr>
          <w:rFonts w:ascii="Arial" w:hAnsi="Arial" w:cs="Arial"/>
          <w:b/>
          <w:sz w:val="22"/>
          <w:szCs w:val="22"/>
        </w:rPr>
        <w:t>highest 100 point tests</w:t>
      </w:r>
      <w:r w:rsidR="00FF6A81">
        <w:rPr>
          <w:rFonts w:ascii="Arial" w:hAnsi="Arial" w:cs="Arial"/>
          <w:b/>
          <w:sz w:val="22"/>
          <w:szCs w:val="22"/>
        </w:rPr>
        <w:t>, lab report and microscope exam</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761DB4">
        <w:rPr>
          <w:rFonts w:ascii="Arial" w:hAnsi="Arial" w:cs="Arial"/>
          <w:bCs/>
          <w:sz w:val="22"/>
          <w:szCs w:val="22"/>
        </w:rPr>
        <w:t>Oct 29</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CB64B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F359DE" w:rsidRPr="00574153" w:rsidRDefault="00EB0B1F" w:rsidP="00574153">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p>
    <w:p w:rsidR="00F359DE" w:rsidRDefault="00F359DE" w:rsidP="00F359DE">
      <w:pPr>
        <w:ind w:left="720"/>
        <w:jc w:val="both"/>
        <w:rPr>
          <w:rFonts w:ascii="Arial" w:hAnsi="Arial" w:cs="Arial"/>
          <w:b/>
          <w:sz w:val="22"/>
          <w:szCs w:val="22"/>
        </w:rPr>
      </w:pPr>
    </w:p>
    <w:p w:rsidR="004E2C94" w:rsidRDefault="0019416C" w:rsidP="004E2C94">
      <w:pPr>
        <w:ind w:left="720"/>
        <w:jc w:val="both"/>
        <w:rPr>
          <w:rFonts w:ascii="Arial" w:hAnsi="Arial" w:cs="Arial"/>
          <w:b/>
          <w:sz w:val="22"/>
          <w:szCs w:val="22"/>
        </w:rPr>
      </w:pPr>
      <w:r>
        <w:rPr>
          <w:rFonts w:ascii="Arial" w:hAnsi="Arial" w:cs="Arial"/>
          <w:b/>
          <w:sz w:val="22"/>
          <w:szCs w:val="22"/>
        </w:rPr>
        <w:t>No Make-up dates are</w:t>
      </w:r>
      <w:r w:rsidR="00C7731E">
        <w:rPr>
          <w:rFonts w:ascii="Arial" w:hAnsi="Arial" w:cs="Arial"/>
          <w:b/>
          <w:sz w:val="22"/>
          <w:szCs w:val="22"/>
        </w:rPr>
        <w:t xml:space="preserve"> available </w:t>
      </w:r>
      <w:r>
        <w:rPr>
          <w:rFonts w:ascii="Arial" w:hAnsi="Arial" w:cs="Arial"/>
          <w:b/>
          <w:sz w:val="22"/>
          <w:szCs w:val="22"/>
        </w:rPr>
        <w:t>for this course due to the allowance of dropping your lowest test score, regardless of the cir</w:t>
      </w:r>
      <w:r w:rsidR="00C7731E">
        <w:rPr>
          <w:rFonts w:ascii="Arial" w:hAnsi="Arial" w:cs="Arial"/>
          <w:b/>
          <w:sz w:val="22"/>
          <w:szCs w:val="22"/>
        </w:rPr>
        <w:t>cumstances involving missing an E</w:t>
      </w:r>
      <w:r>
        <w:rPr>
          <w:rFonts w:ascii="Arial" w:hAnsi="Arial" w:cs="Arial"/>
          <w:b/>
          <w:sz w:val="22"/>
          <w:szCs w:val="22"/>
        </w:rPr>
        <w:t>xam.</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5">
        <w:r w:rsidR="00EB0B1F" w:rsidRPr="000A2351">
          <w:rPr>
            <w:rFonts w:ascii="Arial" w:eastAsia="Arial" w:hAnsi="Arial" w:cs="Arial"/>
            <w:color w:val="0000FF"/>
            <w:sz w:val="22"/>
            <w:szCs w:val="22"/>
            <w:u w:val="single" w:color="0000FF"/>
          </w:rPr>
          <w:t>http://biology</w:t>
        </w:r>
      </w:hyperlink>
      <w:hyperlink r:id="rId16">
        <w:r w:rsidR="00EB0B1F" w:rsidRPr="000A2351">
          <w:rPr>
            <w:rFonts w:ascii="Arial" w:eastAsia="Arial" w:hAnsi="Arial" w:cs="Arial"/>
            <w:color w:val="0000FF"/>
            <w:sz w:val="22"/>
            <w:szCs w:val="22"/>
            <w:u w:val="single" w:color="0000FF"/>
          </w:rPr>
          <w:t>-</w:t>
        </w:r>
      </w:hyperlink>
      <w:hyperlink r:id="rId17">
        <w:r w:rsidR="00EB0B1F" w:rsidRPr="000A2351">
          <w:rPr>
            <w:rFonts w:ascii="Arial" w:eastAsia="Arial" w:hAnsi="Arial" w:cs="Arial"/>
            <w:color w:val="0000FF"/>
            <w:sz w:val="22"/>
            <w:szCs w:val="22"/>
            <w:u w:val="single" w:color="0000FF"/>
          </w:rPr>
          <w:t>irsc.weebly.com</w:t>
        </w:r>
      </w:hyperlink>
      <w:hyperlink r:id="rId18">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lastRenderedPageBreak/>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AC32AF" w:rsidRPr="00506B91">
        <w:rPr>
          <w:rFonts w:ascii="Arial" w:hAnsi="Arial" w:cs="Arial"/>
          <w:sz w:val="22"/>
          <w:szCs w:val="22"/>
        </w:rPr>
        <w:t xml:space="preserve">Cheating of ANY kind </w:t>
      </w:r>
      <w:r w:rsidR="00AC32AF" w:rsidRPr="00506B91">
        <w:rPr>
          <w:rFonts w:ascii="Arial" w:hAnsi="Arial" w:cs="Arial"/>
          <w:b/>
          <w:bCs/>
          <w:sz w:val="22"/>
          <w:szCs w:val="22"/>
        </w:rPr>
        <w:t>WILL NOT</w:t>
      </w:r>
      <w:r w:rsidR="00AC32AF" w:rsidRPr="00506B91">
        <w:rPr>
          <w:rFonts w:ascii="Arial" w:hAnsi="Arial" w:cs="Arial"/>
          <w:sz w:val="22"/>
          <w:szCs w:val="22"/>
        </w:rPr>
        <w:t xml:space="preserve"> be tolerated by this Department or the College.  </w:t>
      </w:r>
      <w:r w:rsidR="00AC32AF" w:rsidRPr="00B727FD">
        <w:rPr>
          <w:rFonts w:ascii="Arial" w:hAnsi="Arial" w:cs="Arial"/>
          <w:i/>
          <w:sz w:val="22"/>
          <w:szCs w:val="22"/>
          <w:u w:val="single"/>
        </w:rPr>
        <w:t>Anyone caught cheating will automatically receive a minimum of a zero for that assignment/test</w:t>
      </w:r>
      <w:r w:rsidR="00AC32AF">
        <w:rPr>
          <w:rFonts w:ascii="Arial" w:hAnsi="Arial" w:cs="Arial"/>
          <w:i/>
          <w:sz w:val="22"/>
          <w:szCs w:val="22"/>
          <w:u w:val="single"/>
        </w:rPr>
        <w:t xml:space="preserve"> and could result in an F in the course.</w:t>
      </w:r>
      <w:r w:rsidR="00AC32AF" w:rsidRPr="00B727FD">
        <w:rPr>
          <w:rFonts w:ascii="Arial" w:hAnsi="Arial" w:cs="Arial"/>
          <w:i/>
          <w:sz w:val="22"/>
          <w:szCs w:val="22"/>
          <w:u w:val="single"/>
        </w:rPr>
        <w:t xml:space="preserve"> </w:t>
      </w:r>
      <w:r w:rsidR="00AC32AF" w:rsidRPr="00506B91">
        <w:rPr>
          <w:rFonts w:ascii="Arial" w:hAnsi="Arial" w:cs="Arial"/>
          <w:sz w:val="22"/>
          <w:szCs w:val="22"/>
        </w:rPr>
        <w:t>Any further episodes will result in an F in the class</w:t>
      </w:r>
      <w:r w:rsidR="00AC32AF">
        <w:rPr>
          <w:rFonts w:ascii="Arial" w:hAnsi="Arial" w:cs="Arial"/>
          <w:sz w:val="22"/>
          <w:szCs w:val="22"/>
        </w:rPr>
        <w:t>, no withdrawal allowed</w:t>
      </w:r>
      <w:r w:rsidR="00AC32AF" w:rsidRPr="00506B91">
        <w:rPr>
          <w:rFonts w:ascii="Arial" w:hAnsi="Arial" w:cs="Arial"/>
          <w:sz w:val="22"/>
          <w:szCs w:val="22"/>
        </w:rPr>
        <w:t>. Anyone who witnesses this inexcusable behavior and does not report it is also considered to be guilty of improper conduct.</w:t>
      </w:r>
    </w:p>
    <w:p w:rsidR="00AC32AF" w:rsidRDefault="00AC32AF"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81000F">
        <w:rPr>
          <w:rFonts w:ascii="Arial" w:hAnsi="Arial" w:cs="Arial"/>
          <w:b/>
          <w:bCs/>
          <w:sz w:val="22"/>
          <w:szCs w:val="22"/>
        </w:rPr>
        <w:t xml:space="preserve">None. </w:t>
      </w:r>
      <w:r w:rsidR="00C7731E">
        <w:rPr>
          <w:rFonts w:ascii="Arial" w:hAnsi="Arial" w:cs="Arial"/>
          <w:sz w:val="22"/>
          <w:szCs w:val="22"/>
        </w:rPr>
        <w:t>Students must take all Exams in the course reference n</w:t>
      </w:r>
      <w:r w:rsidR="003963EE">
        <w:rPr>
          <w:rFonts w:ascii="Arial" w:hAnsi="Arial" w:cs="Arial"/>
          <w:sz w:val="22"/>
          <w:szCs w:val="22"/>
        </w:rPr>
        <w:t>umber they are registered in, however</w:t>
      </w:r>
      <w:r w:rsidR="0081000F">
        <w:rPr>
          <w:rFonts w:ascii="Arial" w:hAnsi="Arial" w:cs="Arial"/>
          <w:sz w:val="22"/>
          <w:szCs w:val="22"/>
        </w:rPr>
        <w:t xml:space="preserve"> they</w:t>
      </w:r>
      <w:r w:rsidR="003963EE">
        <w:rPr>
          <w:rFonts w:ascii="Arial" w:hAnsi="Arial" w:cs="Arial"/>
          <w:sz w:val="22"/>
          <w:szCs w:val="22"/>
        </w:rPr>
        <w:t xml:space="preserve"> are allotted one dropped test</w:t>
      </w:r>
      <w:r w:rsidR="0081000F">
        <w:rPr>
          <w:rFonts w:ascii="Arial" w:hAnsi="Arial" w:cs="Arial"/>
          <w:sz w:val="22"/>
          <w:szCs w:val="22"/>
        </w:rPr>
        <w:t xml:space="preserve"> grade</w:t>
      </w:r>
      <w:r w:rsidR="003963EE">
        <w:rPr>
          <w:rFonts w:ascii="Arial" w:hAnsi="Arial" w:cs="Arial"/>
          <w:sz w:val="22"/>
          <w:szCs w:val="22"/>
        </w:rPr>
        <w:t xml:space="preserve"> to buffer any missed exams due to emergency. </w:t>
      </w:r>
      <w:r w:rsidRPr="00506B91">
        <w:rPr>
          <w:rFonts w:ascii="Arial" w:hAnsi="Arial" w:cs="Arial"/>
          <w:sz w:val="22"/>
          <w:szCs w:val="22"/>
        </w:rPr>
        <w:t xml:space="preserv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90513F">
        <w:rPr>
          <w:rFonts w:ascii="Arial" w:hAnsi="Arial" w:cs="Arial"/>
          <w:sz w:val="22"/>
          <w:szCs w:val="22"/>
        </w:rPr>
        <w:t>available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double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F75B39" w:rsidRPr="00C7731E" w:rsidRDefault="00202965" w:rsidP="00C7731E">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sidR="00F359DE">
        <w:rPr>
          <w:rFonts w:ascii="Arial" w:hAnsi="Arial" w:cs="Arial"/>
          <w:color w:val="000000"/>
          <w:sz w:val="22"/>
          <w:szCs w:val="22"/>
        </w:rPr>
        <w:t>.</w:t>
      </w:r>
    </w:p>
    <w:p w:rsidR="00A9311E" w:rsidRDefault="00A9311E" w:rsidP="00B24BFA">
      <w:pPr>
        <w:jc w:val="both"/>
        <w:rPr>
          <w:rFonts w:ascii="Arial" w:hAnsi="Arial" w:cs="Arial"/>
          <w:sz w:val="22"/>
          <w:szCs w:val="22"/>
        </w:rPr>
      </w:pPr>
    </w:p>
    <w:p w:rsidR="007913FF" w:rsidRPr="00FE7F1E" w:rsidRDefault="007913FF" w:rsidP="007913FF">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w:t>
      </w:r>
      <w:r w:rsidRPr="00FE7F1E">
        <w:rPr>
          <w:rFonts w:ascii="Arial" w:hAnsi="Arial" w:cs="Arial"/>
          <w:color w:val="212121"/>
          <w:sz w:val="22"/>
          <w:szCs w:val="22"/>
        </w:rPr>
        <w:t>an accommodation for a documented disability may contact Student Accessibility Services at 772-462-7808, 772-462-7782 or e-mail </w:t>
      </w:r>
      <w:hyperlink r:id="rId19" w:tgtFrame="_blank" w:history="1">
        <w:r w:rsidRPr="00FE7F1E">
          <w:rPr>
            <w:rStyle w:val="Hyperlink"/>
            <w:rFonts w:ascii="Arial" w:hAnsi="Arial" w:cs="Arial"/>
            <w:color w:val="0563C1"/>
            <w:sz w:val="22"/>
            <w:szCs w:val="22"/>
          </w:rPr>
          <w:t>accessibilityservices@irsc.edu</w:t>
        </w:r>
      </w:hyperlink>
      <w:r w:rsidRPr="00FE7F1E">
        <w:rPr>
          <w:rFonts w:ascii="Arial" w:hAnsi="Arial" w:cs="Arial"/>
          <w:color w:val="212121"/>
          <w:sz w:val="22"/>
          <w:szCs w:val="22"/>
        </w:rPr>
        <w:t xml:space="preserve">. The </w:t>
      </w:r>
      <w:r w:rsidRPr="00FE7F1E">
        <w:rPr>
          <w:rFonts w:ascii="Arial" w:hAnsi="Arial" w:cs="Arial"/>
          <w:b/>
          <w:i/>
          <w:color w:val="212121"/>
          <w:sz w:val="22"/>
          <w:szCs w:val="22"/>
        </w:rPr>
        <w:t>Student is responsible to inform the instructor at the beginning of the semester</w:t>
      </w:r>
      <w:r w:rsidRPr="00FE7F1E">
        <w:rPr>
          <w:rFonts w:ascii="Arial" w:hAnsi="Arial" w:cs="Arial"/>
          <w:color w:val="212121"/>
          <w:sz w:val="22"/>
          <w:szCs w:val="22"/>
        </w:rPr>
        <w:t xml:space="preserve"> so lab managers, staff, and the instructor have ample time to prepare any testing accommodations that will be needed.</w:t>
      </w:r>
    </w:p>
    <w:p w:rsidR="007913FF" w:rsidRPr="00FE7F1E" w:rsidRDefault="007913FF" w:rsidP="007913FF">
      <w:pPr>
        <w:pStyle w:val="xmsonormal"/>
        <w:shd w:val="clear" w:color="auto" w:fill="FFFFFF"/>
        <w:spacing w:before="0" w:beforeAutospacing="0" w:after="0" w:afterAutospacing="0"/>
        <w:jc w:val="both"/>
        <w:rPr>
          <w:rFonts w:ascii="Arial" w:hAnsi="Arial" w:cs="Arial"/>
          <w:color w:val="212121"/>
          <w:sz w:val="22"/>
          <w:szCs w:val="22"/>
        </w:rPr>
      </w:pPr>
    </w:p>
    <w:p w:rsidR="00C2580C" w:rsidRPr="00FE7F1E" w:rsidRDefault="00C2580C" w:rsidP="00C2580C">
      <w:pPr>
        <w:pStyle w:val="TableParagraph"/>
        <w:spacing w:before="185"/>
        <w:ind w:right="411"/>
        <w:jc w:val="both"/>
      </w:pPr>
      <w:r w:rsidRPr="00FE7F1E">
        <w:rPr>
          <w:b/>
          <w:bCs/>
        </w:rPr>
        <w:lastRenderedPageBreak/>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FE7F1E">
        <w:t>Adriene</w:t>
      </w:r>
      <w:proofErr w:type="spellEnd"/>
      <w:r w:rsidRPr="00FE7F1E">
        <w:t xml:space="preserve"> B. Jefferson, Equity Officer and Title IX Coordinator, 3209 Virginia Avenue, Fort Pierce, FL 34987; IRSC Main Campus, W Building, Room 207; (772)462-7156; </w:t>
      </w:r>
      <w:hyperlink r:id="rId20">
        <w:r w:rsidRPr="00FE7F1E">
          <w:t>ajeffers@irsc.edu.</w:t>
        </w:r>
      </w:hyperlink>
    </w:p>
    <w:p w:rsidR="007913FF" w:rsidRDefault="007913FF" w:rsidP="007913FF">
      <w:pPr>
        <w:pStyle w:val="xmsonormal"/>
        <w:shd w:val="clear" w:color="auto" w:fill="FFFFFF"/>
        <w:spacing w:before="0" w:beforeAutospacing="0" w:after="0" w:afterAutospacing="0"/>
        <w:jc w:val="both"/>
        <w:rPr>
          <w:rFonts w:ascii="Arial" w:hAnsi="Arial" w:cs="Arial"/>
          <w:b/>
          <w:bCs/>
          <w:color w:val="212121"/>
          <w:sz w:val="22"/>
          <w:szCs w:val="22"/>
        </w:rPr>
      </w:pPr>
    </w:p>
    <w:p w:rsidR="007913FF" w:rsidRDefault="007913FF" w:rsidP="007913FF">
      <w:pPr>
        <w:pStyle w:val="xmsonormal"/>
        <w:shd w:val="clear" w:color="auto" w:fill="FFFFFF"/>
        <w:spacing w:before="0" w:beforeAutospacing="0" w:after="0" w:afterAutospacing="0"/>
        <w:jc w:val="both"/>
        <w:rPr>
          <w:rFonts w:ascii="Arial" w:hAnsi="Arial" w:cs="Arial"/>
          <w:b/>
          <w:bCs/>
          <w:color w:val="212121"/>
          <w:sz w:val="22"/>
          <w:szCs w:val="22"/>
        </w:rPr>
      </w:pPr>
    </w:p>
    <w:p w:rsidR="007913FF" w:rsidRDefault="007913FF" w:rsidP="007913FF">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7913FF" w:rsidRDefault="007913FF" w:rsidP="007913FF">
      <w:pPr>
        <w:pStyle w:val="xmsonormal"/>
        <w:shd w:val="clear" w:color="auto" w:fill="FFFFFF"/>
        <w:spacing w:before="0" w:beforeAutospacing="0" w:after="0" w:afterAutospacing="0"/>
        <w:jc w:val="both"/>
        <w:rPr>
          <w:rFonts w:ascii="Arial" w:hAnsi="Arial" w:cs="Arial"/>
          <w:b/>
          <w:bCs/>
          <w:color w:val="212121"/>
          <w:sz w:val="22"/>
          <w:szCs w:val="22"/>
        </w:rPr>
      </w:pPr>
    </w:p>
    <w:p w:rsidR="007913FF" w:rsidRPr="007913FF" w:rsidRDefault="007913FF" w:rsidP="007913FF">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7913FF" w:rsidRPr="007913FF" w:rsidRDefault="007913FF" w:rsidP="007913FF">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7913FF" w:rsidRPr="007913FF" w:rsidRDefault="007913FF" w:rsidP="007913FF">
      <w:pPr>
        <w:pStyle w:val="xmsonormal"/>
        <w:shd w:val="clear" w:color="auto" w:fill="FFFFFF"/>
        <w:spacing w:before="0" w:beforeAutospacing="0" w:after="0" w:afterAutospacing="0"/>
        <w:ind w:left="720"/>
        <w:jc w:val="both"/>
        <w:rPr>
          <w:rFonts w:ascii="Arial" w:hAnsi="Arial" w:cs="Arial"/>
          <w:bCs/>
          <w:color w:val="212121"/>
          <w:sz w:val="22"/>
          <w:szCs w:val="22"/>
        </w:rPr>
      </w:pPr>
    </w:p>
    <w:p w:rsidR="007913FF" w:rsidRPr="007913FF" w:rsidRDefault="007913FF" w:rsidP="007913FF">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7913FF" w:rsidRPr="007913FF" w:rsidRDefault="007913FF" w:rsidP="007913FF">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Report to the instructor any condition that appears unsafe or hazardous. Report all accidents to the instructor immediately, and ask your instructor for assistance in cleaning up broken glass and chemical spills.</w:t>
      </w:r>
    </w:p>
    <w:p w:rsidR="007913FF" w:rsidRP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7913FF" w:rsidRDefault="007913FF" w:rsidP="007913FF">
      <w:pPr>
        <w:pStyle w:val="xmsonormal"/>
        <w:numPr>
          <w:ilvl w:val="0"/>
          <w:numId w:val="8"/>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7913FF" w:rsidRPr="007913FF" w:rsidRDefault="007913FF" w:rsidP="007913FF">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p>
    <w:p w:rsidR="007913FF" w:rsidRPr="007913FF" w:rsidRDefault="007913FF" w:rsidP="007913FF">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7913FF" w:rsidRPr="007913FF" w:rsidRDefault="007913FF" w:rsidP="00B24BFA">
      <w:pPr>
        <w:pStyle w:val="xmsonormal"/>
        <w:shd w:val="clear" w:color="auto" w:fill="FFFFFF"/>
        <w:spacing w:before="0" w:beforeAutospacing="0" w:after="0" w:afterAutospacing="0"/>
        <w:jc w:val="both"/>
        <w:rPr>
          <w:rFonts w:ascii="Arial" w:hAnsi="Arial" w:cs="Arial"/>
          <w:b/>
          <w:bCs/>
          <w:color w:val="212121"/>
          <w:sz w:val="22"/>
          <w:szCs w:val="22"/>
        </w:rPr>
      </w:pPr>
    </w:p>
    <w:p w:rsidR="007913FF" w:rsidRDefault="007913FF" w:rsidP="007913FF">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7913FF" w:rsidRPr="007913FF" w:rsidRDefault="007913FF" w:rsidP="007913FF">
      <w:pPr>
        <w:pStyle w:val="Default"/>
        <w:rPr>
          <w:rFonts w:ascii="Arial" w:hAnsi="Arial" w:cs="Arial"/>
          <w:sz w:val="20"/>
          <w:szCs w:val="20"/>
        </w:rPr>
      </w:pPr>
    </w:p>
    <w:p w:rsidR="00861FEE" w:rsidRPr="007913FF" w:rsidRDefault="007913FF" w:rsidP="007913FF">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7913FF" w:rsidRPr="00CE43F5" w:rsidRDefault="007913FF">
      <w:pPr>
        <w:jc w:val="both"/>
        <w:rPr>
          <w:rFonts w:ascii="Arial" w:hAnsi="Arial" w:cs="Arial"/>
          <w:sz w:val="22"/>
          <w:szCs w:val="22"/>
        </w:rPr>
      </w:pPr>
    </w:p>
    <w:sectPr w:rsidR="007913FF" w:rsidRPr="00CE43F5" w:rsidSect="007C0D53">
      <w:headerReference w:type="default" r:id="rId21"/>
      <w:footerReference w:type="default" r:id="rId22"/>
      <w:endnotePr>
        <w:numFmt w:val="decimal"/>
      </w:endnotePr>
      <w:type w:val="continuous"/>
      <w:pgSz w:w="12240" w:h="15840" w:code="1"/>
      <w:pgMar w:top="720" w:right="720" w:bottom="45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AA" w:rsidRDefault="006430AA" w:rsidP="00005DA5">
      <w:r>
        <w:separator/>
      </w:r>
    </w:p>
  </w:endnote>
  <w:endnote w:type="continuationSeparator" w:id="0">
    <w:p w:rsidR="006430AA" w:rsidRDefault="006430AA"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7C0D53">
          <w:rPr>
            <w:noProof/>
          </w:rPr>
          <w:t>6</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AA" w:rsidRDefault="006430AA" w:rsidP="00005DA5">
      <w:r>
        <w:separator/>
      </w:r>
    </w:p>
  </w:footnote>
  <w:footnote w:type="continuationSeparator" w:id="0">
    <w:p w:rsidR="006430AA" w:rsidRDefault="006430AA"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56181B" w:rsidRDefault="00BC7987" w:rsidP="00BC7987">
    <w:pPr>
      <w:pStyle w:val="Header"/>
      <w:tabs>
        <w:tab w:val="clear" w:pos="9360"/>
        <w:tab w:val="right" w:pos="10530"/>
      </w:tabs>
      <w:rPr>
        <w:rFonts w:ascii="Arial" w:hAnsi="Arial" w:cs="Arial"/>
        <w:b/>
        <w:sz w:val="22"/>
        <w:szCs w:val="22"/>
      </w:rPr>
    </w:pPr>
    <w:r w:rsidRPr="00D876C4">
      <w:rPr>
        <w:rFonts w:ascii="Arial" w:hAnsi="Arial" w:cs="Arial"/>
        <w:color w:val="00B050"/>
        <w:sz w:val="22"/>
        <w:szCs w:val="22"/>
      </w:rPr>
      <w:t>B</w:t>
    </w:r>
    <w:r w:rsidR="00FA621F">
      <w:rPr>
        <w:rFonts w:ascii="Arial" w:hAnsi="Arial" w:cs="Arial"/>
        <w:color w:val="00B050"/>
        <w:sz w:val="22"/>
        <w:szCs w:val="22"/>
      </w:rPr>
      <w:t>SC2010L – Gen. Bio</w:t>
    </w:r>
    <w:r w:rsidRPr="00D876C4">
      <w:rPr>
        <w:rFonts w:ascii="Arial" w:hAnsi="Arial" w:cs="Arial"/>
        <w:color w:val="00B050"/>
        <w:sz w:val="22"/>
        <w:szCs w:val="22"/>
      </w:rPr>
      <w:t xml:space="preserve"> I Lab</w:t>
    </w:r>
    <w:r>
      <w:rPr>
        <w:rFonts w:ascii="Arial" w:hAnsi="Arial" w:cs="Arial"/>
        <w:b/>
        <w:sz w:val="22"/>
        <w:szCs w:val="22"/>
      </w:rPr>
      <w:tab/>
      <w:t xml:space="preserve"> </w:t>
    </w:r>
    <w:r>
      <w:rPr>
        <w:rFonts w:ascii="Arial" w:hAnsi="Arial" w:cs="Arial"/>
        <w:b/>
        <w:sz w:val="22"/>
        <w:szCs w:val="22"/>
      </w:rPr>
      <w:tab/>
      <w:t xml:space="preserve">                            </w:t>
    </w:r>
    <w:r w:rsidR="009C31C6">
      <w:rPr>
        <w:rFonts w:ascii="Arial" w:hAnsi="Arial" w:cs="Arial"/>
        <w:color w:val="00B050"/>
        <w:sz w:val="22"/>
        <w:szCs w:val="22"/>
      </w:rPr>
      <w:t>Fall</w:t>
    </w:r>
    <w:r w:rsidRPr="00D876C4">
      <w:rPr>
        <w:rFonts w:ascii="Arial" w:hAnsi="Arial" w:cs="Arial"/>
        <w:color w:val="00B050"/>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50FB5"/>
    <w:multiLevelType w:val="hybridMultilevel"/>
    <w:tmpl w:val="89B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9"/>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145B2"/>
    <w:rsid w:val="00124818"/>
    <w:rsid w:val="001334EF"/>
    <w:rsid w:val="00135412"/>
    <w:rsid w:val="0014106E"/>
    <w:rsid w:val="0015199A"/>
    <w:rsid w:val="00163678"/>
    <w:rsid w:val="001805BC"/>
    <w:rsid w:val="00190DB1"/>
    <w:rsid w:val="0019145E"/>
    <w:rsid w:val="00191717"/>
    <w:rsid w:val="00193483"/>
    <w:rsid w:val="0019416C"/>
    <w:rsid w:val="001A07F9"/>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1915"/>
    <w:rsid w:val="00245AD6"/>
    <w:rsid w:val="0024710D"/>
    <w:rsid w:val="00247F9C"/>
    <w:rsid w:val="00254C23"/>
    <w:rsid w:val="00262836"/>
    <w:rsid w:val="002635BA"/>
    <w:rsid w:val="0026630C"/>
    <w:rsid w:val="0026794A"/>
    <w:rsid w:val="00272659"/>
    <w:rsid w:val="002874F5"/>
    <w:rsid w:val="00290673"/>
    <w:rsid w:val="002A636A"/>
    <w:rsid w:val="002B1C67"/>
    <w:rsid w:val="002B45C8"/>
    <w:rsid w:val="002B64BE"/>
    <w:rsid w:val="002C0819"/>
    <w:rsid w:val="002C4460"/>
    <w:rsid w:val="00301006"/>
    <w:rsid w:val="0030323D"/>
    <w:rsid w:val="0030521D"/>
    <w:rsid w:val="00306D05"/>
    <w:rsid w:val="00311CD7"/>
    <w:rsid w:val="00326FD6"/>
    <w:rsid w:val="003655D8"/>
    <w:rsid w:val="003714AE"/>
    <w:rsid w:val="00372E6F"/>
    <w:rsid w:val="00387217"/>
    <w:rsid w:val="00395E5E"/>
    <w:rsid w:val="00395F5A"/>
    <w:rsid w:val="003963EE"/>
    <w:rsid w:val="003A1D49"/>
    <w:rsid w:val="003A3684"/>
    <w:rsid w:val="003B0F83"/>
    <w:rsid w:val="003B369C"/>
    <w:rsid w:val="003B49B6"/>
    <w:rsid w:val="003C079B"/>
    <w:rsid w:val="003C74F5"/>
    <w:rsid w:val="003F0B3F"/>
    <w:rsid w:val="003F0B83"/>
    <w:rsid w:val="0040426E"/>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216C"/>
    <w:rsid w:val="0052373D"/>
    <w:rsid w:val="005248A1"/>
    <w:rsid w:val="0053157F"/>
    <w:rsid w:val="0054048B"/>
    <w:rsid w:val="00542569"/>
    <w:rsid w:val="0054329B"/>
    <w:rsid w:val="00553433"/>
    <w:rsid w:val="0056181B"/>
    <w:rsid w:val="00564DFC"/>
    <w:rsid w:val="005728FF"/>
    <w:rsid w:val="00574153"/>
    <w:rsid w:val="00581847"/>
    <w:rsid w:val="005932C9"/>
    <w:rsid w:val="00596AFD"/>
    <w:rsid w:val="005A3682"/>
    <w:rsid w:val="005A7C07"/>
    <w:rsid w:val="005B1562"/>
    <w:rsid w:val="005B2CAB"/>
    <w:rsid w:val="005C7A09"/>
    <w:rsid w:val="005D7AB5"/>
    <w:rsid w:val="005E1EE0"/>
    <w:rsid w:val="005E2795"/>
    <w:rsid w:val="005F53E8"/>
    <w:rsid w:val="006159EE"/>
    <w:rsid w:val="00623764"/>
    <w:rsid w:val="00630A7D"/>
    <w:rsid w:val="00634FE3"/>
    <w:rsid w:val="006430AA"/>
    <w:rsid w:val="00651DAF"/>
    <w:rsid w:val="00662F21"/>
    <w:rsid w:val="00667E83"/>
    <w:rsid w:val="006847B7"/>
    <w:rsid w:val="0069555F"/>
    <w:rsid w:val="006B03A9"/>
    <w:rsid w:val="006D62E7"/>
    <w:rsid w:val="006E0512"/>
    <w:rsid w:val="006E7E8B"/>
    <w:rsid w:val="006F3074"/>
    <w:rsid w:val="006F732D"/>
    <w:rsid w:val="00704B40"/>
    <w:rsid w:val="00706914"/>
    <w:rsid w:val="00717E3D"/>
    <w:rsid w:val="007209C9"/>
    <w:rsid w:val="00736AC6"/>
    <w:rsid w:val="007539CA"/>
    <w:rsid w:val="00754209"/>
    <w:rsid w:val="00761D82"/>
    <w:rsid w:val="00761DB4"/>
    <w:rsid w:val="007660D3"/>
    <w:rsid w:val="0077426E"/>
    <w:rsid w:val="00787DDC"/>
    <w:rsid w:val="007913FF"/>
    <w:rsid w:val="0079224D"/>
    <w:rsid w:val="0079341A"/>
    <w:rsid w:val="007A3150"/>
    <w:rsid w:val="007B5758"/>
    <w:rsid w:val="007C0D53"/>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B781E"/>
    <w:rsid w:val="008C27AA"/>
    <w:rsid w:val="008D38BE"/>
    <w:rsid w:val="008F09DB"/>
    <w:rsid w:val="0090324F"/>
    <w:rsid w:val="009032CD"/>
    <w:rsid w:val="0090513F"/>
    <w:rsid w:val="009329D9"/>
    <w:rsid w:val="00940CC1"/>
    <w:rsid w:val="0094424E"/>
    <w:rsid w:val="0095407D"/>
    <w:rsid w:val="009557B3"/>
    <w:rsid w:val="009740DA"/>
    <w:rsid w:val="00986B79"/>
    <w:rsid w:val="009B5B56"/>
    <w:rsid w:val="009C31C6"/>
    <w:rsid w:val="009D03FE"/>
    <w:rsid w:val="009D7B85"/>
    <w:rsid w:val="009E0B98"/>
    <w:rsid w:val="009E67B7"/>
    <w:rsid w:val="009F1031"/>
    <w:rsid w:val="009F5C86"/>
    <w:rsid w:val="00A04244"/>
    <w:rsid w:val="00A054B9"/>
    <w:rsid w:val="00A20E69"/>
    <w:rsid w:val="00A30D8E"/>
    <w:rsid w:val="00A60A0D"/>
    <w:rsid w:val="00A64590"/>
    <w:rsid w:val="00A73428"/>
    <w:rsid w:val="00A87832"/>
    <w:rsid w:val="00A92424"/>
    <w:rsid w:val="00A92533"/>
    <w:rsid w:val="00A92BF1"/>
    <w:rsid w:val="00A9311E"/>
    <w:rsid w:val="00AA0399"/>
    <w:rsid w:val="00AC001A"/>
    <w:rsid w:val="00AC13AD"/>
    <w:rsid w:val="00AC32AF"/>
    <w:rsid w:val="00AC5F18"/>
    <w:rsid w:val="00AD03B3"/>
    <w:rsid w:val="00AD2FE6"/>
    <w:rsid w:val="00AE1C93"/>
    <w:rsid w:val="00AE4C5C"/>
    <w:rsid w:val="00AE763A"/>
    <w:rsid w:val="00AF7659"/>
    <w:rsid w:val="00B114A9"/>
    <w:rsid w:val="00B14A1B"/>
    <w:rsid w:val="00B24BFA"/>
    <w:rsid w:val="00B47BEF"/>
    <w:rsid w:val="00B5032F"/>
    <w:rsid w:val="00B51BAE"/>
    <w:rsid w:val="00B57E40"/>
    <w:rsid w:val="00B6388C"/>
    <w:rsid w:val="00B65428"/>
    <w:rsid w:val="00B727FD"/>
    <w:rsid w:val="00B76B6B"/>
    <w:rsid w:val="00B868F6"/>
    <w:rsid w:val="00B96042"/>
    <w:rsid w:val="00BA33B8"/>
    <w:rsid w:val="00BB65E9"/>
    <w:rsid w:val="00BC7987"/>
    <w:rsid w:val="00BD0F6C"/>
    <w:rsid w:val="00BD42EF"/>
    <w:rsid w:val="00BE4086"/>
    <w:rsid w:val="00BE6235"/>
    <w:rsid w:val="00BF2A93"/>
    <w:rsid w:val="00C02D27"/>
    <w:rsid w:val="00C0561C"/>
    <w:rsid w:val="00C10D7D"/>
    <w:rsid w:val="00C1205F"/>
    <w:rsid w:val="00C13826"/>
    <w:rsid w:val="00C15F50"/>
    <w:rsid w:val="00C255C0"/>
    <w:rsid w:val="00C2580C"/>
    <w:rsid w:val="00C3277C"/>
    <w:rsid w:val="00C3367E"/>
    <w:rsid w:val="00C336D9"/>
    <w:rsid w:val="00C40B99"/>
    <w:rsid w:val="00C4181B"/>
    <w:rsid w:val="00C4746E"/>
    <w:rsid w:val="00C50A7D"/>
    <w:rsid w:val="00C525F9"/>
    <w:rsid w:val="00C558A3"/>
    <w:rsid w:val="00C70F88"/>
    <w:rsid w:val="00C7731E"/>
    <w:rsid w:val="00C8172D"/>
    <w:rsid w:val="00CA7543"/>
    <w:rsid w:val="00CB64B4"/>
    <w:rsid w:val="00CB6742"/>
    <w:rsid w:val="00CC6248"/>
    <w:rsid w:val="00CD0236"/>
    <w:rsid w:val="00CD26C1"/>
    <w:rsid w:val="00CD763C"/>
    <w:rsid w:val="00CE43F5"/>
    <w:rsid w:val="00CE6F42"/>
    <w:rsid w:val="00CE7D6F"/>
    <w:rsid w:val="00CF5051"/>
    <w:rsid w:val="00D019E1"/>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0579"/>
    <w:rsid w:val="00DC1BE2"/>
    <w:rsid w:val="00DC544B"/>
    <w:rsid w:val="00DC7ED7"/>
    <w:rsid w:val="00DE27D2"/>
    <w:rsid w:val="00DE6298"/>
    <w:rsid w:val="00DE6FB7"/>
    <w:rsid w:val="00DF1AC0"/>
    <w:rsid w:val="00E02332"/>
    <w:rsid w:val="00E02940"/>
    <w:rsid w:val="00E153C3"/>
    <w:rsid w:val="00E2726B"/>
    <w:rsid w:val="00E44EE9"/>
    <w:rsid w:val="00E510EB"/>
    <w:rsid w:val="00E5350B"/>
    <w:rsid w:val="00E55967"/>
    <w:rsid w:val="00E57F4B"/>
    <w:rsid w:val="00E63978"/>
    <w:rsid w:val="00E70B2C"/>
    <w:rsid w:val="00E84281"/>
    <w:rsid w:val="00E87E78"/>
    <w:rsid w:val="00EA3292"/>
    <w:rsid w:val="00EA3294"/>
    <w:rsid w:val="00EB0B1F"/>
    <w:rsid w:val="00EC16AC"/>
    <w:rsid w:val="00EC4891"/>
    <w:rsid w:val="00ED228A"/>
    <w:rsid w:val="00ED4419"/>
    <w:rsid w:val="00EE4FC2"/>
    <w:rsid w:val="00EE5BBD"/>
    <w:rsid w:val="00EF341A"/>
    <w:rsid w:val="00F0000E"/>
    <w:rsid w:val="00F1127D"/>
    <w:rsid w:val="00F23376"/>
    <w:rsid w:val="00F23A27"/>
    <w:rsid w:val="00F359DE"/>
    <w:rsid w:val="00F47970"/>
    <w:rsid w:val="00F75B39"/>
    <w:rsid w:val="00F84919"/>
    <w:rsid w:val="00F85B4D"/>
    <w:rsid w:val="00FA0EA5"/>
    <w:rsid w:val="00FA621F"/>
    <w:rsid w:val="00FC15A9"/>
    <w:rsid w:val="00FC23EA"/>
    <w:rsid w:val="00FC779A"/>
    <w:rsid w:val="00FC7C60"/>
    <w:rsid w:val="00FE5DF3"/>
    <w:rsid w:val="00FE7F1E"/>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paragraph" w:customStyle="1" w:styleId="Default">
    <w:name w:val="Default"/>
    <w:rsid w:val="007913FF"/>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C2580C"/>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16092633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615208620">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dgers@irsc.edu" TargetMode="External"/><Relationship Id="rId13" Type="http://schemas.openxmlformats.org/officeDocument/2006/relationships/hyperlink" Target="http://biology-irsc.weebly.com/" TargetMode="External"/><Relationship Id="rId18" Type="http://schemas.openxmlformats.org/officeDocument/2006/relationships/hyperlink" Target="http://biology-irsc.weebly.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ology-irsc.weebly.com/" TargetMode="External"/><Relationship Id="rId17" Type="http://schemas.openxmlformats.org/officeDocument/2006/relationships/hyperlink" Target="http://biology-irsc.weebly.com/" TargetMode="External"/><Relationship Id="rId2" Type="http://schemas.openxmlformats.org/officeDocument/2006/relationships/numbering" Target="numbering.xml"/><Relationship Id="rId16" Type="http://schemas.openxmlformats.org/officeDocument/2006/relationships/hyperlink" Target="http://biology-irsc.weebly.com/" TargetMode="External"/><Relationship Id="rId20" Type="http://schemas.openxmlformats.org/officeDocument/2006/relationships/hyperlink" Target="mailto:ajeffers@ir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logy-irsc.weeb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ology-irsc.weebly.com/" TargetMode="External"/><Relationship Id="rId23" Type="http://schemas.openxmlformats.org/officeDocument/2006/relationships/fontTable" Target="fontTable.xml"/><Relationship Id="rId10" Type="http://schemas.openxmlformats.org/officeDocument/2006/relationships/hyperlink" Target="http://biology-irsc.weebly.com/" TargetMode="External"/><Relationship Id="rId19" Type="http://schemas.openxmlformats.org/officeDocument/2006/relationships/hyperlink" Target="mailto:accessibilityservices@irsc.edu" TargetMode="External"/><Relationship Id="rId4" Type="http://schemas.openxmlformats.org/officeDocument/2006/relationships/settings" Target="settings.xml"/><Relationship Id="rId9" Type="http://schemas.openxmlformats.org/officeDocument/2006/relationships/hyperlink" Target="https://openstax.org/details/biology" TargetMode="External"/><Relationship Id="rId14" Type="http://schemas.openxmlformats.org/officeDocument/2006/relationships/hyperlink" Target="http://www.irs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BC3E-6BDF-43C5-9870-1AE1D1EA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17</cp:revision>
  <cp:lastPrinted>2011-08-01T18:59:00Z</cp:lastPrinted>
  <dcterms:created xsi:type="dcterms:W3CDTF">2018-08-16T18:43:00Z</dcterms:created>
  <dcterms:modified xsi:type="dcterms:W3CDTF">2018-08-21T20:27:00Z</dcterms:modified>
</cp:coreProperties>
</file>